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X="-780" w:tblpY="-533"/>
        <w:tblW w:w="10402" w:type="dxa"/>
        <w:tblCellSpacing w:w="0" w:type="dxa"/>
        <w:tblBorders>
          <w:bottom w:val="single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7"/>
        <w:gridCol w:w="5028"/>
        <w:gridCol w:w="2947"/>
      </w:tblGrid>
      <w:tr w:rsidR="00231615" w:rsidRPr="00C63789" w14:paraId="1B458146" w14:textId="77777777" w:rsidTr="00F12DE5">
        <w:trPr>
          <w:trHeight w:val="1521"/>
          <w:tblHeader/>
          <w:tblCellSpacing w:w="0" w:type="dxa"/>
        </w:trPr>
        <w:tc>
          <w:tcPr>
            <w:tcW w:w="2427" w:type="dxa"/>
            <w:shd w:val="clear" w:color="auto" w:fill="FFFFFF"/>
            <w:vAlign w:val="center"/>
          </w:tcPr>
          <w:p w14:paraId="0FF1A13A" w14:textId="1E81BAB5" w:rsidR="00231615" w:rsidRPr="00B873AB" w:rsidRDefault="00231615" w:rsidP="00F12DE5">
            <w:pPr>
              <w:spacing w:before="100" w:beforeAutospacing="1"/>
              <w:ind w:left="-540"/>
              <w:rPr>
                <w:rFonts w:ascii="Bookman Old Style" w:hAnsi="Bookman Old Style" w:cs="Tahoma"/>
                <w:i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     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IPA </w:t>
            </w: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      T  TUZ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>VO</w:t>
            </w:r>
          </w:p>
        </w:tc>
        <w:tc>
          <w:tcPr>
            <w:tcW w:w="5028" w:type="dxa"/>
            <w:shd w:val="clear" w:color="auto" w:fill="FFFFFF"/>
            <w:vAlign w:val="center"/>
          </w:tcPr>
          <w:p w14:paraId="43C2F9F9" w14:textId="77777777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>Interná projektová agentúra TUZVO</w:t>
            </w:r>
            <w:r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         </w:t>
            </w:r>
          </w:p>
          <w:p w14:paraId="29FC9F5F" w14:textId="77777777" w:rsidR="00231615" w:rsidRPr="003A0DE2" w:rsidRDefault="00231615" w:rsidP="00F12DE5">
            <w:pPr>
              <w:rPr>
                <w:rFonts w:ascii="Verdana" w:hAnsi="Verdana" w:cs="Tahoma"/>
                <w:sz w:val="16"/>
                <w:szCs w:val="16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Technická univerzita vo Zvolene</w:t>
            </w:r>
          </w:p>
          <w:p w14:paraId="5B7AD827" w14:textId="1F9FBE80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Referát 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>pre transfer technológií</w:t>
            </w:r>
          </w:p>
          <w:p w14:paraId="12C32570" w14:textId="685B5F95" w:rsidR="00231615" w:rsidRPr="003A0DE2" w:rsidRDefault="00231615" w:rsidP="00F12DE5">
            <w:pPr>
              <w:ind w:right="300"/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T.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G. Masaryka 24, 960 </w:t>
            </w:r>
            <w:r w:rsidR="00586597">
              <w:rPr>
                <w:rFonts w:ascii="Verdana" w:hAnsi="Verdana" w:cs="Tahoma"/>
                <w:sz w:val="16"/>
                <w:szCs w:val="16"/>
                <w:lang w:val="cs-CZ"/>
              </w:rPr>
              <w:t>01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 Zvolen, Slovensko</w:t>
            </w:r>
          </w:p>
          <w:p w14:paraId="63800849" w14:textId="77777777" w:rsidR="00231615" w:rsidRPr="00C63789" w:rsidRDefault="00231615" w:rsidP="00F12DE5">
            <w:pPr>
              <w:rPr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tel:045/5206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416, http://www.tuzvo.sk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1CAC71D" w14:textId="77777777" w:rsidR="00231615" w:rsidRPr="00C63789" w:rsidRDefault="00231615" w:rsidP="00F12DE5">
            <w:pPr>
              <w:spacing w:before="100" w:beforeAutospacing="1"/>
              <w:ind w:left="-438" w:firstLine="438"/>
              <w:jc w:val="center"/>
              <w:rPr>
                <w:sz w:val="24"/>
                <w:szCs w:val="24"/>
                <w:lang w:val="cs-CZ"/>
              </w:rPr>
            </w:pPr>
            <w:r w:rsidRPr="00C63789">
              <w:rPr>
                <w:sz w:val="24"/>
                <w:szCs w:val="24"/>
                <w:lang w:val="cs-CZ"/>
              </w:rPr>
              <w:br w:type="page"/>
            </w:r>
            <w:r>
              <w:fldChar w:fldCharType="begin"/>
            </w:r>
            <w:r>
              <w:instrText xml:space="preserve"> INCLUDEPICTURE "http://www.tuzvo.sk/files/Rektorat/PR/Graphic2.jpg" \* MERGEFORMATINET </w:instrText>
            </w:r>
            <w:r>
              <w:fldChar w:fldCharType="separate"/>
            </w:r>
            <w:r w:rsidR="00F15F1F">
              <w:fldChar w:fldCharType="begin"/>
            </w:r>
            <w:r w:rsidR="00F15F1F">
              <w:instrText xml:space="preserve"> INCLUDEPICTURE  "http://www.tuzvo.sk/files/Rektorat/PR/Graphic2.jpg" \* MERGEFORMATINET </w:instrText>
            </w:r>
            <w:r w:rsidR="00F15F1F">
              <w:fldChar w:fldCharType="separate"/>
            </w:r>
            <w:r w:rsidR="00962278">
              <w:fldChar w:fldCharType="begin"/>
            </w:r>
            <w:r w:rsidR="00962278">
              <w:instrText xml:space="preserve"> INCLUDEPICTURE  "http://www.tuzvo.sk/files/Rektorat/PR/Graphic2.jpg" \* MERGEFORMATINET </w:instrText>
            </w:r>
            <w:r w:rsidR="00962278">
              <w:fldChar w:fldCharType="separate"/>
            </w:r>
            <w:r w:rsidR="009920E8">
              <w:fldChar w:fldCharType="begin"/>
            </w:r>
            <w:r w:rsidR="009920E8">
              <w:instrText xml:space="preserve"> INCLUDEPICTURE  "http://www.tuzvo.sk/files/Rektorat/PR/Graphic2.jpg" \* MERGEFORMATINET </w:instrText>
            </w:r>
            <w:r w:rsidR="009920E8">
              <w:fldChar w:fldCharType="separate"/>
            </w:r>
            <w:r w:rsidR="000B7336">
              <w:fldChar w:fldCharType="begin"/>
            </w:r>
            <w:r w:rsidR="000B7336">
              <w:instrText xml:space="preserve"> INCLUDEPICTURE  "http://www.tuzvo.sk/files/Rektorat/PR/Graphic2.jpg" \* MERGEFORMATINET </w:instrText>
            </w:r>
            <w:r w:rsidR="000B7336">
              <w:fldChar w:fldCharType="separate"/>
            </w:r>
            <w:r w:rsidR="00BA5269">
              <w:fldChar w:fldCharType="begin"/>
            </w:r>
            <w:r w:rsidR="00BA5269">
              <w:instrText xml:space="preserve"> INCLUDEPICTURE  "http://www.tuzvo.sk/files/Rektorat/PR/Graphic2.jpg" \* MERGEFORMATINET </w:instrText>
            </w:r>
            <w:r w:rsidR="00BA5269">
              <w:fldChar w:fldCharType="separate"/>
            </w:r>
            <w:r w:rsidR="00100C2F">
              <w:fldChar w:fldCharType="begin"/>
            </w:r>
            <w:r w:rsidR="00100C2F">
              <w:instrText xml:space="preserve"> INCLUDEPICTURE  "http://www.tuzvo.sk/files/Rektorat/PR/Graphic2.jpg" \* MERGEFORMATINET </w:instrText>
            </w:r>
            <w:r w:rsidR="00100C2F">
              <w:fldChar w:fldCharType="separate"/>
            </w:r>
            <w:r w:rsidR="00940433">
              <w:fldChar w:fldCharType="begin"/>
            </w:r>
            <w:r w:rsidR="00940433">
              <w:instrText xml:space="preserve"> INCLUDEPICTURE  "http://www.tuzvo.sk/files/Rektorat/PR/Graphic2.jpg" \* MERGEFORMATINET </w:instrText>
            </w:r>
            <w:r w:rsidR="00940433">
              <w:fldChar w:fldCharType="separate"/>
            </w:r>
            <w:r w:rsidR="004E2A97">
              <w:fldChar w:fldCharType="begin"/>
            </w:r>
            <w:r w:rsidR="004E2A97">
              <w:instrText xml:space="preserve"> INCLUDEPICTURE  "http://www.tuzvo.sk/files/Rektorat/PR/Graphic2.jpg" \* MERGEFORMATINET </w:instrText>
            </w:r>
            <w:r w:rsidR="004E2A97">
              <w:fldChar w:fldCharType="separate"/>
            </w:r>
            <w:r w:rsidR="002F19F2">
              <w:fldChar w:fldCharType="begin"/>
            </w:r>
            <w:r w:rsidR="002F19F2">
              <w:instrText xml:space="preserve"> INCLUDEPICTURE  "http://www.tuzvo.sk/files/Rektorat/PR/Graphic2.jpg" \* MERGEFORMATINET </w:instrText>
            </w:r>
            <w:r w:rsidR="002F19F2">
              <w:fldChar w:fldCharType="separate"/>
            </w:r>
            <w:r w:rsidR="00346213">
              <w:fldChar w:fldCharType="begin"/>
            </w:r>
            <w:r w:rsidR="00346213">
              <w:instrText xml:space="preserve"> INCLUDEPICTURE  "http://www.tuzvo.sk/files/Rektorat/PR/Graphic2.jpg" \* MERGEFORMATINET </w:instrText>
            </w:r>
            <w:r w:rsidR="00346213">
              <w:fldChar w:fldCharType="separate"/>
            </w:r>
            <w:r w:rsidR="007B790F">
              <w:fldChar w:fldCharType="begin"/>
            </w:r>
            <w:r w:rsidR="007B790F">
              <w:instrText xml:space="preserve"> INCLUDEPICTURE  "http://www.tuzvo.sk/files/Rektorat/PR/Graphic2.jpg" \* MERGEFORMATINET </w:instrText>
            </w:r>
            <w:r w:rsidR="007B790F">
              <w:fldChar w:fldCharType="separate"/>
            </w:r>
            <w:r w:rsidR="00153251">
              <w:fldChar w:fldCharType="begin"/>
            </w:r>
            <w:r w:rsidR="00153251">
              <w:instrText xml:space="preserve"> INCLUDEPICTURE  "http://www.tuzvo.sk/files/Rektorat/PR/Graphic2.jpg" \* MERGEFORMATINET </w:instrText>
            </w:r>
            <w:r w:rsidR="00153251">
              <w:fldChar w:fldCharType="separate"/>
            </w:r>
            <w:r w:rsidR="004E0965">
              <w:fldChar w:fldCharType="begin"/>
            </w:r>
            <w:r w:rsidR="004E0965">
              <w:instrText xml:space="preserve"> INCLUDEPICTURE  "http://www.tuzvo.sk/files/Rektorat/PR/Graphic2.jpg" \* MERGEFORMATINET </w:instrText>
            </w:r>
            <w:r w:rsidR="004E0965">
              <w:fldChar w:fldCharType="separate"/>
            </w:r>
            <w:r w:rsidR="00A2085C">
              <w:fldChar w:fldCharType="begin"/>
            </w:r>
            <w:r w:rsidR="00A2085C">
              <w:instrText xml:space="preserve"> INCLUDEPICTURE  "http://www.tuzvo.sk/files/Rektorat/PR/Graphic2.jpg" \* MERGEFORMATINET </w:instrText>
            </w:r>
            <w:r w:rsidR="00A2085C">
              <w:fldChar w:fldCharType="separate"/>
            </w:r>
            <w:r w:rsidR="0045086D">
              <w:fldChar w:fldCharType="begin"/>
            </w:r>
            <w:r w:rsidR="0045086D">
              <w:instrText xml:space="preserve"> INCLUDEPICTURE  "http://www.tuzvo.sk/files/Rektorat/PR/Graphic2.jpg" \* MERGEFORMATINET </w:instrText>
            </w:r>
            <w:r w:rsidR="0045086D">
              <w:fldChar w:fldCharType="separate"/>
            </w:r>
            <w:r w:rsidR="009126DE">
              <w:fldChar w:fldCharType="begin"/>
            </w:r>
            <w:r w:rsidR="009126DE">
              <w:instrText xml:space="preserve"> INCLUDEPICTURE  "http://www.tuzvo.sk/files/Rektorat/PR/Graphic2.jpg" \* MERGEFORMATINET </w:instrText>
            </w:r>
            <w:r w:rsidR="009126DE">
              <w:fldChar w:fldCharType="separate"/>
            </w:r>
            <w:r w:rsidR="00586597">
              <w:fldChar w:fldCharType="begin"/>
            </w:r>
            <w:r w:rsidR="00586597">
              <w:instrText xml:space="preserve"> INCLUDEPICTURE  "http://www.tuzvo.sk/files/Rektorat/PR/Graphic2.jpg" \* MERGEFORMATINET </w:instrText>
            </w:r>
            <w:r w:rsidR="00586597">
              <w:fldChar w:fldCharType="separate"/>
            </w:r>
            <w:r w:rsidR="00F67451">
              <w:fldChar w:fldCharType="begin"/>
            </w:r>
            <w:r w:rsidR="00F67451">
              <w:instrText xml:space="preserve"> INCLUDEPICTURE  "http://www.tuzvo.sk/files/Rektorat/PR/Graphic2.jpg" \* MERGEFORMATINET </w:instrText>
            </w:r>
            <w:r w:rsidR="00F67451">
              <w:fldChar w:fldCharType="separate"/>
            </w:r>
            <w:r w:rsidR="00B2725C">
              <w:fldChar w:fldCharType="begin"/>
            </w:r>
            <w:r w:rsidR="00B2725C">
              <w:instrText xml:space="preserve"> INCLUDEPICTURE  "http://www.tuzvo.sk/files/Rektorat/PR/Graphic2.jpg" \* MERGEFORMATINET </w:instrText>
            </w:r>
            <w:r w:rsidR="00B2725C">
              <w:fldChar w:fldCharType="separate"/>
            </w:r>
            <w:r w:rsidR="003B5874">
              <w:fldChar w:fldCharType="begin"/>
            </w:r>
            <w:r w:rsidR="003B5874">
              <w:instrText xml:space="preserve"> INCLUDEPICTURE  "http://www.tuzvo.sk/files/Rektorat/PR/Graphic2.jpg" \* MERGEFORMATINET </w:instrText>
            </w:r>
            <w:r w:rsidR="003B5874">
              <w:fldChar w:fldCharType="separate"/>
            </w:r>
            <w:r w:rsidR="008C35F2">
              <w:fldChar w:fldCharType="begin"/>
            </w:r>
            <w:r w:rsidR="008C35F2">
              <w:instrText xml:space="preserve"> INCLUDEPICTURE  "http://www.tuzvo.sk/files/Rektorat/PR/Graphic2.jpg" \* MERGEFORMATINET </w:instrText>
            </w:r>
            <w:r w:rsidR="008C35F2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F27D95">
              <w:fldChar w:fldCharType="begin"/>
            </w:r>
            <w:r w:rsidR="00F27D95">
              <w:instrText xml:space="preserve"> INCLUDEPICTURE  "http://www.tuzvo.sk/files/Rektorat/PR/Graphic2.jpg" \* MERGEFORMATINET </w:instrText>
            </w:r>
            <w:r w:rsidR="00F27D95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E87D73">
              <w:fldChar w:fldCharType="begin"/>
            </w:r>
            <w:r w:rsidR="00E87D73">
              <w:instrText xml:space="preserve"> INCLUDEPICTURE  "http://www.tuzvo.sk/files/Rektorat/PR/Graphic2.jpg" \* MERGEFORMATINET </w:instrText>
            </w:r>
            <w:r w:rsidR="00E87D73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501CAE">
              <w:fldChar w:fldCharType="begin"/>
            </w:r>
            <w:r w:rsidR="00501CAE">
              <w:instrText xml:space="preserve"> INCLUDEPICTURE  "http://www.tuzvo.sk/files/Rektorat/PR/Graphic2.jpg" \* MERGEFORMATINET </w:instrText>
            </w:r>
            <w:r w:rsidR="00501CAE">
              <w:fldChar w:fldCharType="separate"/>
            </w:r>
            <w:r w:rsidR="00096689">
              <w:fldChar w:fldCharType="begin"/>
            </w:r>
            <w:r w:rsidR="00096689">
              <w:instrText xml:space="preserve"> INCLUDEPICTURE  "http://www.tuzvo.sk/files/Rektorat/PR/Graphic2.jpg" \* MERGEFORMATINET </w:instrText>
            </w:r>
            <w:r w:rsidR="00096689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540DD6">
              <w:fldChar w:fldCharType="begin"/>
            </w:r>
            <w:r w:rsidR="00540DD6">
              <w:instrText xml:space="preserve"> INCLUDEPICTURE  "http://www.tuzvo.sk/files/Rektorat/PR/Graphic2.jpg" \* MERGEFORMATINET </w:instrText>
            </w:r>
            <w:r w:rsidR="00540DD6"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"http://www.tuzvo.sk/files/Rektorat/PR/Graphic2.jpg"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"http://www.tuzvo.sk/files/Rektorat/PR/Graphic2.jpg" \* MERGEFORMATINET </w:instrText>
            </w:r>
            <w:r w:rsidR="00000000">
              <w:fldChar w:fldCharType="separate"/>
            </w:r>
            <w:r w:rsidR="00000000">
              <w:pict w14:anchorId="47B46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0pt" o:bordertopcolor="this" o:borderleftcolor="this" o:borderbottomcolor="this" o:borderrightcolor="this">
                  <v:imagedata r:id="rId6" r:href="rId7" gain="74473f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540DD6">
              <w:fldChar w:fldCharType="end"/>
            </w:r>
            <w:r>
              <w:fldChar w:fldCharType="end"/>
            </w:r>
            <w:r w:rsidR="00096689">
              <w:fldChar w:fldCharType="end"/>
            </w:r>
            <w:r w:rsidR="00501CAE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E87D7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F27D95">
              <w:fldChar w:fldCharType="end"/>
            </w:r>
            <w:r>
              <w:fldChar w:fldCharType="end"/>
            </w:r>
            <w:r w:rsidR="008C35F2">
              <w:fldChar w:fldCharType="end"/>
            </w:r>
            <w:r w:rsidR="003B5874">
              <w:fldChar w:fldCharType="end"/>
            </w:r>
            <w:r w:rsidR="00B2725C">
              <w:fldChar w:fldCharType="end"/>
            </w:r>
            <w:r w:rsidR="00F67451">
              <w:fldChar w:fldCharType="end"/>
            </w:r>
            <w:r w:rsidR="00586597">
              <w:fldChar w:fldCharType="end"/>
            </w:r>
            <w:r w:rsidR="009126DE">
              <w:fldChar w:fldCharType="end"/>
            </w:r>
            <w:r w:rsidR="0045086D">
              <w:fldChar w:fldCharType="end"/>
            </w:r>
            <w:r w:rsidR="00A2085C">
              <w:fldChar w:fldCharType="end"/>
            </w:r>
            <w:r w:rsidR="004E0965">
              <w:fldChar w:fldCharType="end"/>
            </w:r>
            <w:r w:rsidR="00153251">
              <w:fldChar w:fldCharType="end"/>
            </w:r>
            <w:r w:rsidR="007B790F">
              <w:fldChar w:fldCharType="end"/>
            </w:r>
            <w:r w:rsidR="00346213">
              <w:fldChar w:fldCharType="end"/>
            </w:r>
            <w:r w:rsidR="002F19F2">
              <w:fldChar w:fldCharType="end"/>
            </w:r>
            <w:r w:rsidR="004E2A97">
              <w:fldChar w:fldCharType="end"/>
            </w:r>
            <w:r w:rsidR="00940433">
              <w:fldChar w:fldCharType="end"/>
            </w:r>
            <w:r w:rsidR="00100C2F">
              <w:fldChar w:fldCharType="end"/>
            </w:r>
            <w:r w:rsidR="00BA5269">
              <w:fldChar w:fldCharType="end"/>
            </w:r>
            <w:r w:rsidR="000B7336">
              <w:fldChar w:fldCharType="end"/>
            </w:r>
            <w:r w:rsidR="009920E8">
              <w:fldChar w:fldCharType="end"/>
            </w:r>
            <w:r w:rsidR="00962278">
              <w:fldChar w:fldCharType="end"/>
            </w:r>
            <w:r w:rsidR="00F15F1F">
              <w:fldChar w:fldCharType="end"/>
            </w:r>
            <w:r>
              <w:fldChar w:fldCharType="end"/>
            </w:r>
          </w:p>
        </w:tc>
      </w:tr>
    </w:tbl>
    <w:p w14:paraId="547D16D2" w14:textId="3575E19F" w:rsidR="00231615" w:rsidRPr="00C24FC0" w:rsidRDefault="00231615" w:rsidP="00C24FC0">
      <w:pPr>
        <w:ind w:right="-468"/>
        <w:jc w:val="center"/>
      </w:pPr>
      <w:r>
        <w:rPr>
          <w:noProof/>
          <w:lang w:eastAsia="sk-SK"/>
        </w:rPr>
        <w:drawing>
          <wp:inline distT="0" distB="0" distL="0" distR="0" wp14:anchorId="6F1D6E9A" wp14:editId="065D6FB3">
            <wp:extent cx="4628271" cy="950017"/>
            <wp:effectExtent l="0" t="0" r="127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6" b="7934"/>
                    <a:stretch/>
                  </pic:blipFill>
                  <pic:spPr bwMode="auto">
                    <a:xfrm>
                      <a:off x="0" y="0"/>
                      <a:ext cx="4665909" cy="95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15F90" w14:textId="77777777" w:rsidR="00231615" w:rsidRDefault="00231615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2053E9">
        <w:rPr>
          <w:rFonts w:ascii="Arial" w:hAnsi="Arial" w:cs="Arial"/>
          <w:b/>
          <w:sz w:val="32"/>
          <w:szCs w:val="32"/>
        </w:rPr>
        <w:t xml:space="preserve">Výzva na </w:t>
      </w:r>
      <w:r>
        <w:rPr>
          <w:rFonts w:ascii="Arial" w:hAnsi="Arial" w:cs="Arial"/>
          <w:b/>
          <w:sz w:val="32"/>
          <w:szCs w:val="32"/>
        </w:rPr>
        <w:t xml:space="preserve">podávanie prihlášok do súťaže </w:t>
      </w:r>
    </w:p>
    <w:p w14:paraId="2A1BF905" w14:textId="663DB7EF" w:rsidR="00231615" w:rsidRDefault="00F65739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F65739">
        <w:rPr>
          <w:rFonts w:ascii="Arial" w:hAnsi="Arial" w:cs="Arial"/>
          <w:b/>
          <w:sz w:val="32"/>
          <w:szCs w:val="32"/>
        </w:rPr>
        <w:t>inovatívnych podnikateľských projektov</w:t>
      </w:r>
      <w:r w:rsidR="00231615">
        <w:rPr>
          <w:rFonts w:ascii="Arial" w:hAnsi="Arial" w:cs="Arial"/>
          <w:b/>
          <w:sz w:val="32"/>
          <w:szCs w:val="32"/>
        </w:rPr>
        <w:t xml:space="preserve"> TUZVO 20</w:t>
      </w:r>
      <w:r w:rsidR="007F7B54">
        <w:rPr>
          <w:rFonts w:ascii="Arial" w:hAnsi="Arial" w:cs="Arial"/>
          <w:b/>
          <w:sz w:val="32"/>
          <w:szCs w:val="32"/>
        </w:rPr>
        <w:t>2</w:t>
      </w:r>
      <w:r w:rsidR="00FA5672">
        <w:rPr>
          <w:rFonts w:ascii="Arial" w:hAnsi="Arial" w:cs="Arial"/>
          <w:b/>
          <w:sz w:val="32"/>
          <w:szCs w:val="32"/>
        </w:rPr>
        <w:t>5</w:t>
      </w:r>
      <w:r w:rsidR="00231615">
        <w:rPr>
          <w:rFonts w:ascii="Arial" w:hAnsi="Arial" w:cs="Arial"/>
          <w:b/>
          <w:sz w:val="32"/>
          <w:szCs w:val="32"/>
        </w:rPr>
        <w:t xml:space="preserve"> </w:t>
      </w:r>
    </w:p>
    <w:p w14:paraId="0E2D0944" w14:textId="77777777" w:rsidR="00231615" w:rsidRPr="007B1DBC" w:rsidRDefault="00231615" w:rsidP="00231615">
      <w:pPr>
        <w:ind w:right="-468"/>
        <w:jc w:val="center"/>
        <w:rPr>
          <w:rFonts w:ascii="Arial" w:hAnsi="Arial" w:cs="Arial"/>
          <w:b/>
          <w:sz w:val="22"/>
          <w:szCs w:val="22"/>
        </w:rPr>
      </w:pPr>
    </w:p>
    <w:p w14:paraId="75677043" w14:textId="77777777" w:rsidR="00AE748F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 xml:space="preserve">Projektová rada Internej projektovej agentúry </w:t>
      </w:r>
      <w:r w:rsidR="00631194">
        <w:rPr>
          <w:rFonts w:ascii="Arial" w:hAnsi="Arial" w:cs="Arial"/>
          <w:sz w:val="22"/>
          <w:szCs w:val="22"/>
        </w:rPr>
        <w:t xml:space="preserve">(PR IPA </w:t>
      </w:r>
      <w:r w:rsidRPr="005328D5">
        <w:rPr>
          <w:rFonts w:ascii="Arial" w:hAnsi="Arial" w:cs="Arial"/>
          <w:sz w:val="22"/>
          <w:szCs w:val="22"/>
        </w:rPr>
        <w:t>TUZVO</w:t>
      </w:r>
      <w:r w:rsidR="00631194">
        <w:rPr>
          <w:rFonts w:ascii="Arial" w:hAnsi="Arial" w:cs="Arial"/>
          <w:sz w:val="22"/>
          <w:szCs w:val="22"/>
        </w:rPr>
        <w:t>)</w:t>
      </w:r>
      <w:r w:rsidRPr="005328D5">
        <w:rPr>
          <w:rFonts w:ascii="Arial" w:hAnsi="Arial" w:cs="Arial"/>
          <w:sz w:val="22"/>
          <w:szCs w:val="22"/>
        </w:rPr>
        <w:t xml:space="preserve"> v súlade </w:t>
      </w:r>
    </w:p>
    <w:p w14:paraId="6E914EA6" w14:textId="5EE7145B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>so Štatútom</w:t>
      </w:r>
      <w:r w:rsidR="00AE748F">
        <w:rPr>
          <w:rFonts w:ascii="Arial" w:hAnsi="Arial" w:cs="Arial"/>
          <w:sz w:val="22"/>
          <w:szCs w:val="22"/>
        </w:rPr>
        <w:t xml:space="preserve"> </w:t>
      </w:r>
      <w:r w:rsidRPr="005328D5">
        <w:rPr>
          <w:rFonts w:ascii="Arial" w:hAnsi="Arial" w:cs="Arial"/>
          <w:sz w:val="22"/>
          <w:szCs w:val="22"/>
        </w:rPr>
        <w:t>a </w:t>
      </w:r>
      <w:r w:rsidR="00BF6808">
        <w:rPr>
          <w:rFonts w:ascii="Arial" w:hAnsi="Arial" w:cs="Arial"/>
          <w:sz w:val="22"/>
          <w:szCs w:val="22"/>
        </w:rPr>
        <w:t>r</w:t>
      </w:r>
      <w:r w:rsidRPr="005328D5">
        <w:rPr>
          <w:rFonts w:ascii="Arial" w:hAnsi="Arial" w:cs="Arial"/>
          <w:sz w:val="22"/>
          <w:szCs w:val="22"/>
        </w:rPr>
        <w:t>okovacím poriadkom Internej projektovej agentúry</w:t>
      </w:r>
    </w:p>
    <w:p w14:paraId="5783365B" w14:textId="77777777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35BDB1A" w14:textId="77777777" w:rsidR="005279BA" w:rsidRDefault="00231615" w:rsidP="00231615">
      <w:pPr>
        <w:ind w:right="-46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vyhlasuje </w:t>
      </w:r>
      <w:r w:rsidR="005279BA">
        <w:rPr>
          <w:rFonts w:ascii="Arial" w:hAnsi="Arial" w:cs="Arial"/>
          <w:sz w:val="32"/>
          <w:szCs w:val="32"/>
        </w:rPr>
        <w:t>súťaž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93DFC8E" w14:textId="5A0EC301" w:rsidR="005279BA" w:rsidRDefault="00F65739" w:rsidP="00231615">
      <w:pPr>
        <w:ind w:right="-468"/>
        <w:jc w:val="center"/>
        <w:rPr>
          <w:rFonts w:ascii="Arial" w:hAnsi="Arial" w:cs="Arial"/>
          <w:sz w:val="32"/>
          <w:szCs w:val="32"/>
        </w:rPr>
      </w:pPr>
      <w:r w:rsidRPr="00F65739">
        <w:rPr>
          <w:rFonts w:ascii="Arial" w:hAnsi="Arial" w:cs="Arial"/>
          <w:sz w:val="32"/>
          <w:szCs w:val="32"/>
        </w:rPr>
        <w:t>inovatívnych podnikateľských projektov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FC92B3B" w14:textId="6FDFD6BD" w:rsidR="00231615" w:rsidRDefault="00122776" w:rsidP="00231615">
      <w:pPr>
        <w:ind w:right="-468"/>
        <w:jc w:val="center"/>
        <w:rPr>
          <w:rFonts w:ascii="Arial" w:hAnsi="Arial" w:cs="Arial"/>
          <w:sz w:val="32"/>
          <w:szCs w:val="32"/>
        </w:rPr>
      </w:pPr>
      <w:r w:rsidRPr="00122776">
        <w:rPr>
          <w:rFonts w:ascii="Arial" w:hAnsi="Arial" w:cs="Arial"/>
          <w:sz w:val="32"/>
          <w:szCs w:val="32"/>
        </w:rPr>
        <w:t>TUZVO 202</w:t>
      </w:r>
      <w:r w:rsidR="00FA5672">
        <w:rPr>
          <w:rFonts w:ascii="Arial" w:hAnsi="Arial" w:cs="Arial"/>
          <w:sz w:val="32"/>
          <w:szCs w:val="32"/>
        </w:rPr>
        <w:t>5</w:t>
      </w:r>
    </w:p>
    <w:p w14:paraId="438C5F09" w14:textId="77777777" w:rsidR="00231615" w:rsidRDefault="00231615" w:rsidP="00231615">
      <w:pPr>
        <w:autoSpaceDE w:val="0"/>
        <w:autoSpaceDN w:val="0"/>
        <w:adjustRightInd w:val="0"/>
        <w:jc w:val="center"/>
        <w:rPr>
          <w:rStyle w:val="Zvraznenie"/>
          <w:rFonts w:ascii="Arial" w:hAnsi="Arial" w:cs="Arial"/>
          <w:color w:val="5E5E5E"/>
          <w:sz w:val="22"/>
          <w:szCs w:val="22"/>
          <w:shd w:val="clear" w:color="auto" w:fill="FFFFFF"/>
        </w:rPr>
      </w:pPr>
    </w:p>
    <w:p w14:paraId="14ACBE4C" w14:textId="77777777" w:rsidR="00231615" w:rsidRDefault="00231615" w:rsidP="00231615">
      <w:pPr>
        <w:autoSpaceDE w:val="0"/>
        <w:autoSpaceDN w:val="0"/>
        <w:adjustRightInd w:val="0"/>
        <w:rPr>
          <w:rStyle w:val="Zvraznenie"/>
          <w:rFonts w:ascii="Arial" w:hAnsi="Arial" w:cs="Arial"/>
          <w:b/>
          <w:bCs/>
          <w:color w:val="5E5E5E"/>
          <w:sz w:val="22"/>
          <w:szCs w:val="22"/>
          <w:shd w:val="clear" w:color="auto" w:fill="FFFFFF"/>
        </w:rPr>
      </w:pPr>
    </w:p>
    <w:p w14:paraId="41836599" w14:textId="77777777" w:rsidR="00F9038E" w:rsidRDefault="00231615" w:rsidP="00F9038E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Cieľom súťaže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31194" w:rsidRP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inovatívnych podnikateľských projektov</w:t>
      </w:r>
      <w:r w:rsid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je vyhľadávanie perspektívnych</w:t>
      </w:r>
      <w:r w:rsidR="00F9038E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20D3510" w14:textId="0535D354" w:rsidR="00231615" w:rsidRPr="00982F9F" w:rsidRDefault="00AE748F" w:rsidP="00F9038E">
      <w:pPr>
        <w:autoSpaceDE w:val="0"/>
        <w:autoSpaceDN w:val="0"/>
        <w:adjustRightInd w:val="0"/>
        <w:spacing w:line="228" w:lineRule="auto"/>
        <w:jc w:val="both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Startup</w:t>
      </w:r>
      <w:r w:rsidR="00231615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ov, ktoré majú potenciál presadiť sa na trhu ako firmy.</w:t>
      </w:r>
    </w:p>
    <w:p w14:paraId="0FB97D48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</w:p>
    <w:p w14:paraId="5A07FE29" w14:textId="0F70366A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Súťaž je určená pre študentov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zamestnancov 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alebo kolektívy 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TUZVO.</w:t>
      </w:r>
    </w:p>
    <w:p w14:paraId="7FAE3DE9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78BF706" w14:textId="433EF45D" w:rsidR="006A4858" w:rsidRPr="00982F9F" w:rsidRDefault="00231615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Prihlášku môžeš  podať na adrese:</w:t>
      </w:r>
      <w:r w:rsidRPr="00982F9F">
        <w:rPr>
          <w:rFonts w:ascii="Arial" w:hAnsi="Arial" w:cs="Arial"/>
          <w:sz w:val="21"/>
          <w:szCs w:val="21"/>
          <w:lang w:eastAsia="sk-SK"/>
        </w:rPr>
        <w:t xml:space="preserve">  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elektronicky na </w:t>
      </w:r>
      <w:r w:rsidR="00631194" w:rsidRPr="00631194">
        <w:rPr>
          <w:rFonts w:ascii="Arial" w:hAnsi="Arial" w:cs="Arial"/>
          <w:i/>
          <w:sz w:val="21"/>
          <w:szCs w:val="21"/>
          <w:lang w:eastAsia="sk-SK"/>
        </w:rPr>
        <w:t>veda@tuzvo.sk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 alebo</w:t>
      </w:r>
      <w:r w:rsidR="00122776">
        <w:rPr>
          <w:rFonts w:ascii="Arial" w:hAnsi="Arial" w:cs="Arial"/>
          <w:sz w:val="21"/>
          <w:szCs w:val="21"/>
          <w:lang w:eastAsia="sk-SK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osobne na Referáte pre transfer technológií č. dverí </w:t>
      </w:r>
      <w:r w:rsidR="008871A5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B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315.</w:t>
      </w:r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28A7A7C" w14:textId="77777777" w:rsidR="006A4858" w:rsidRDefault="006A4858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color w:val="5E5E5E"/>
          <w:sz w:val="21"/>
          <w:szCs w:val="21"/>
          <w:shd w:val="clear" w:color="auto" w:fill="FFFFFF"/>
        </w:rPr>
      </w:pPr>
    </w:p>
    <w:p w14:paraId="50E7FF10" w14:textId="684AC4E5" w:rsidR="006A4858" w:rsidRPr="0012208B" w:rsidRDefault="006A4858" w:rsidP="006A48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i/>
          <w:sz w:val="21"/>
          <w:szCs w:val="21"/>
          <w:lang w:eastAsia="sk-SK"/>
        </w:rPr>
        <w:t>Termín podania prihlášky je</w:t>
      </w:r>
      <w:r w:rsidR="002F19F2">
        <w:rPr>
          <w:rFonts w:ascii="Arial" w:hAnsi="Arial" w:cs="Arial"/>
          <w:b/>
          <w:i/>
          <w:sz w:val="21"/>
          <w:szCs w:val="21"/>
          <w:lang w:eastAsia="sk-SK"/>
        </w:rPr>
        <w:t xml:space="preserve"> do</w:t>
      </w:r>
      <w:r w:rsidR="00CD77F6">
        <w:rPr>
          <w:rFonts w:ascii="Arial" w:hAnsi="Arial" w:cs="Arial"/>
          <w:b/>
          <w:i/>
          <w:sz w:val="21"/>
          <w:szCs w:val="21"/>
          <w:lang w:eastAsia="sk-SK"/>
        </w:rPr>
        <w:t>:</w:t>
      </w:r>
      <w:r w:rsidR="00A8556D">
        <w:rPr>
          <w:rFonts w:ascii="Arial" w:hAnsi="Arial" w:cs="Arial"/>
          <w:b/>
          <w:i/>
          <w:sz w:val="21"/>
          <w:szCs w:val="21"/>
          <w:lang w:eastAsia="sk-SK"/>
        </w:rPr>
        <w:t xml:space="preserve"> </w:t>
      </w:r>
      <w:r w:rsidR="00F25ECC">
        <w:rPr>
          <w:rFonts w:ascii="Arial" w:hAnsi="Arial" w:cs="Arial"/>
          <w:b/>
          <w:i/>
          <w:sz w:val="21"/>
          <w:szCs w:val="21"/>
          <w:lang w:eastAsia="sk-SK"/>
        </w:rPr>
        <w:t>30</w:t>
      </w:r>
      <w:r w:rsidR="00FF1DEF">
        <w:rPr>
          <w:rFonts w:ascii="Arial" w:hAnsi="Arial" w:cs="Arial"/>
          <w:b/>
          <w:i/>
          <w:sz w:val="21"/>
          <w:szCs w:val="21"/>
          <w:lang w:eastAsia="sk-SK"/>
        </w:rPr>
        <w:t>.</w:t>
      </w:r>
      <w:r w:rsidR="00D910EB">
        <w:rPr>
          <w:rFonts w:ascii="Arial" w:hAnsi="Arial" w:cs="Arial"/>
          <w:b/>
          <w:i/>
          <w:sz w:val="21"/>
          <w:szCs w:val="21"/>
          <w:lang w:eastAsia="sk-SK"/>
        </w:rPr>
        <w:t xml:space="preserve"> 0</w:t>
      </w:r>
      <w:r w:rsidR="00F76051">
        <w:rPr>
          <w:rFonts w:ascii="Arial" w:hAnsi="Arial" w:cs="Arial"/>
          <w:b/>
          <w:i/>
          <w:sz w:val="21"/>
          <w:szCs w:val="21"/>
          <w:lang w:eastAsia="sk-SK"/>
        </w:rPr>
        <w:t>4</w:t>
      </w:r>
      <w:r w:rsidR="00FF1DEF">
        <w:rPr>
          <w:rFonts w:ascii="Arial" w:hAnsi="Arial" w:cs="Arial"/>
          <w:b/>
          <w:i/>
          <w:sz w:val="21"/>
          <w:szCs w:val="21"/>
          <w:lang w:eastAsia="sk-SK"/>
        </w:rPr>
        <w:t>.</w:t>
      </w:r>
      <w:r w:rsidR="00D910EB">
        <w:rPr>
          <w:rFonts w:ascii="Arial" w:hAnsi="Arial" w:cs="Arial"/>
          <w:b/>
          <w:i/>
          <w:sz w:val="21"/>
          <w:szCs w:val="21"/>
          <w:lang w:eastAsia="sk-SK"/>
        </w:rPr>
        <w:t xml:space="preserve"> </w:t>
      </w:r>
      <w:r w:rsidR="00FF1DEF">
        <w:rPr>
          <w:rFonts w:ascii="Arial" w:hAnsi="Arial" w:cs="Arial"/>
          <w:b/>
          <w:i/>
          <w:sz w:val="21"/>
          <w:szCs w:val="21"/>
          <w:lang w:eastAsia="sk-SK"/>
        </w:rPr>
        <w:t>202</w:t>
      </w:r>
      <w:r w:rsidR="00D910EB">
        <w:rPr>
          <w:rFonts w:ascii="Arial" w:hAnsi="Arial" w:cs="Arial"/>
          <w:b/>
          <w:i/>
          <w:sz w:val="21"/>
          <w:szCs w:val="21"/>
          <w:lang w:eastAsia="sk-SK"/>
        </w:rPr>
        <w:t>5</w:t>
      </w:r>
    </w:p>
    <w:p w14:paraId="77A443E5" w14:textId="77777777" w:rsidR="00520E50" w:rsidRDefault="00520E50" w:rsidP="009920E8">
      <w:pPr>
        <w:autoSpaceDE w:val="0"/>
        <w:autoSpaceDN w:val="0"/>
        <w:adjustRightInd w:val="0"/>
        <w:spacing w:line="228" w:lineRule="auto"/>
      </w:pPr>
      <w:bookmarkStart w:id="0" w:name="_Hlk100643680"/>
    </w:p>
    <w:p w14:paraId="644C8A6E" w14:textId="22438F80" w:rsidR="0033064E" w:rsidRP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bCs/>
          <w:i/>
          <w:iCs/>
          <w:sz w:val="21"/>
          <w:szCs w:val="21"/>
          <w:lang w:eastAsia="sk-SK"/>
        </w:rPr>
      </w:pP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P</w:t>
      </w:r>
      <w:r w:rsidR="004E2A97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 SÚŤAŽE</w:t>
      </w: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 xml:space="preserve">: </w:t>
      </w:r>
    </w:p>
    <w:p w14:paraId="388FCAD7" w14:textId="77777777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CD976D4" w14:textId="2E33B59B" w:rsidR="002C1CA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A / 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>Vyplnenie prihlášky:</w:t>
      </w:r>
      <w:r w:rsidR="00122776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B322BA4" w14:textId="7535F26C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5920EA56" w14:textId="1BE864CB" w:rsidR="005F4F2C" w:rsidRDefault="0033064E" w:rsidP="005F4F2C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B/ Prílohy k prihláške:</w:t>
      </w:r>
      <w:r w:rsidR="003B5874">
        <w:rPr>
          <w:rFonts w:ascii="Arial" w:hAnsi="Arial" w:cs="Arial"/>
          <w:i/>
          <w:iCs/>
          <w:sz w:val="21"/>
          <w:szCs w:val="21"/>
          <w:lang w:eastAsia="sk-SK"/>
        </w:rPr>
        <w:t xml:space="preserve">  </w:t>
      </w:r>
      <w:r w:rsid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661514A" w14:textId="25BD7B86" w:rsidR="005F4F2C" w:rsidRDefault="005F4F2C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DB085EB" w14:textId="6C908EDF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1/ </w:t>
      </w:r>
      <w:r w:rsidR="008C35F2">
        <w:rPr>
          <w:rFonts w:ascii="Arial" w:hAnsi="Arial" w:cs="Arial"/>
          <w:i/>
          <w:iCs/>
          <w:sz w:val="21"/>
          <w:szCs w:val="21"/>
          <w:lang w:eastAsia="sk-SK"/>
        </w:rPr>
        <w:t>Ž</w:t>
      </w:r>
      <w:r>
        <w:rPr>
          <w:rFonts w:ascii="Arial" w:hAnsi="Arial" w:cs="Arial"/>
          <w:i/>
          <w:iCs/>
          <w:sz w:val="21"/>
          <w:szCs w:val="21"/>
          <w:lang w:eastAsia="sk-SK"/>
        </w:rPr>
        <w:t>ivotopis,</w:t>
      </w:r>
    </w:p>
    <w:p w14:paraId="280E7F95" w14:textId="73BC3DF6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2/ 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>P</w:t>
      </w:r>
      <w:r w:rsidRPr="005F4F2C">
        <w:rPr>
          <w:rFonts w:ascii="Arial" w:hAnsi="Arial" w:cs="Arial"/>
          <w:i/>
          <w:iCs/>
          <w:sz w:val="21"/>
          <w:szCs w:val="21"/>
          <w:lang w:eastAsia="sk-SK"/>
        </w:rPr>
        <w:t>odnikateľský zámer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a jeho štruktúra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,  </w:t>
      </w:r>
      <w:r w:rsidR="00122776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579DB5E" w14:textId="29A233F6" w:rsidR="002C1CAE" w:rsidRPr="005F4F2C" w:rsidRDefault="00122776" w:rsidP="005157AF">
      <w:pPr>
        <w:autoSpaceDE w:val="0"/>
        <w:autoSpaceDN w:val="0"/>
        <w:adjustRightInd w:val="0"/>
        <w:spacing w:line="228" w:lineRule="auto"/>
        <w:ind w:left="284" w:hanging="284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3</w:t>
      </w:r>
      <w:r w:rsidR="002C1CAE">
        <w:rPr>
          <w:rFonts w:ascii="Arial" w:hAnsi="Arial" w:cs="Arial"/>
          <w:i/>
          <w:iCs/>
          <w:sz w:val="21"/>
          <w:szCs w:val="21"/>
          <w:lang w:eastAsia="sk-SK"/>
        </w:rPr>
        <w:t xml:space="preserve">/ </w:t>
      </w:r>
      <w:r w:rsidR="00FC1602">
        <w:rPr>
          <w:rFonts w:ascii="Arial" w:hAnsi="Arial" w:cs="Arial"/>
          <w:i/>
          <w:iCs/>
          <w:sz w:val="21"/>
          <w:szCs w:val="21"/>
          <w:lang w:eastAsia="sk-SK"/>
        </w:rPr>
        <w:t>Súhlas so spracúva</w:t>
      </w:r>
      <w:r w:rsidR="00244315">
        <w:rPr>
          <w:rFonts w:ascii="Arial" w:hAnsi="Arial" w:cs="Arial"/>
          <w:i/>
          <w:iCs/>
          <w:sz w:val="21"/>
          <w:szCs w:val="21"/>
          <w:lang w:eastAsia="sk-SK"/>
        </w:rPr>
        <w:t>ním poskytnutých osobných údajov.</w:t>
      </w:r>
      <w:r w:rsidR="00A2085C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6A62611" w14:textId="17A200F4" w:rsidR="00675923" w:rsidRDefault="00675923" w:rsidP="009920E8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bookmarkEnd w:id="0"/>
    <w:p w14:paraId="00837755" w14:textId="0A0FCAE1" w:rsidR="00520E50" w:rsidRDefault="00DC15F2" w:rsidP="000D3B8C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bCs/>
          <w:i/>
          <w:iCs/>
          <w:sz w:val="21"/>
          <w:szCs w:val="21"/>
        </w:rPr>
        <w:t>Bližšie špecifikované p</w:t>
      </w:r>
      <w:r w:rsidRPr="007D1552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</w:t>
      </w:r>
      <w:r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spolu s prílohami (prihláška a štruktúra podnikateľského zámeru) o súťaži sú uvedené v </w:t>
      </w:r>
      <w:hyperlink r:id="rId9" w:history="1"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Organizačnej smernici č.</w:t>
        </w:r>
        <w:r w:rsidR="001959F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 xml:space="preserve"> </w:t>
        </w:r>
        <w:r w:rsidR="00927285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2033/2025</w:t>
        </w:r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 xml:space="preserve"> </w:t>
        </w:r>
        <w:r w:rsidR="00675923"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Štatút a rokovací poriadok IPA</w:t>
        </w:r>
      </w:hyperlink>
      <w:r w:rsidR="000D3B8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 xml:space="preserve"> TUZVO</w:t>
      </w:r>
      <w:r w:rsidR="00675923"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7DEDEF73" w14:textId="77777777" w:rsidR="00C84730" w:rsidRDefault="00C84730" w:rsidP="000D3B8C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ADE325F" w14:textId="26893695" w:rsidR="009942DB" w:rsidRDefault="00631194" w:rsidP="000D3B8C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Prihláškami, ktoré neobsahujú požadované náležitosti, resp. boli doručené po termíne uzávierky, sa PR IPA TUZVO nebude zaoberať. Referent RTT v prípade nekompletne podanej prihlášky vyzve predkladateľa, aby bola </w:t>
      </w:r>
      <w:r w:rsidR="00A46740">
        <w:rPr>
          <w:rFonts w:ascii="Arial" w:hAnsi="Arial" w:cs="Arial"/>
          <w:i/>
          <w:iCs/>
          <w:sz w:val="21"/>
          <w:szCs w:val="21"/>
        </w:rPr>
        <w:t xml:space="preserve">prihláška </w:t>
      </w:r>
      <w:r w:rsidRPr="00631194">
        <w:rPr>
          <w:rFonts w:ascii="Arial" w:hAnsi="Arial" w:cs="Arial"/>
          <w:i/>
          <w:iCs/>
          <w:sz w:val="21"/>
          <w:szCs w:val="21"/>
        </w:rPr>
        <w:t>opravená alebo doplnená</w:t>
      </w:r>
      <w:r w:rsidR="00EC7372">
        <w:rPr>
          <w:rFonts w:ascii="Arial" w:hAnsi="Arial" w:cs="Arial"/>
          <w:i/>
          <w:iCs/>
          <w:sz w:val="21"/>
          <w:szCs w:val="21"/>
        </w:rPr>
        <w:t>,</w:t>
      </w:r>
      <w:r w:rsidRPr="00631194">
        <w:rPr>
          <w:rFonts w:ascii="Arial" w:hAnsi="Arial" w:cs="Arial"/>
          <w:i/>
          <w:iCs/>
          <w:sz w:val="21"/>
          <w:szCs w:val="21"/>
        </w:rPr>
        <w:t xml:space="preserve"> resp. prílohy tejto prihlášky. K oprave alebo doplneniu podania referent RTT určí lehotu na opravu/doplnenie prihlášky. Pokiaľ predkladateľ riadne nepodá opravenú</w:t>
      </w:r>
      <w:r w:rsidR="00EC7372">
        <w:rPr>
          <w:rFonts w:ascii="Arial" w:hAnsi="Arial" w:cs="Arial"/>
          <w:i/>
          <w:iCs/>
          <w:sz w:val="21"/>
          <w:szCs w:val="21"/>
        </w:rPr>
        <w:t>,</w:t>
      </w:r>
      <w:r w:rsidRPr="00631194">
        <w:rPr>
          <w:rFonts w:ascii="Arial" w:hAnsi="Arial" w:cs="Arial"/>
          <w:i/>
          <w:iCs/>
          <w:sz w:val="21"/>
          <w:szCs w:val="21"/>
        </w:rPr>
        <w:t xml:space="preserve"> resp. doplnenú prihlášku referent RTT ju odmietne.</w:t>
      </w:r>
    </w:p>
    <w:p w14:paraId="36AF1D1D" w14:textId="77777777" w:rsidR="00631194" w:rsidRPr="00E35BDA" w:rsidRDefault="00631194" w:rsidP="000D3B8C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297BE106" w14:textId="06C26BF8" w:rsidR="00631194" w:rsidRDefault="00631194" w:rsidP="000D3B8C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 IPA TUZVO </w:t>
      </w:r>
      <w:r>
        <w:rPr>
          <w:rFonts w:ascii="Arial" w:hAnsi="Arial" w:cs="Arial"/>
          <w:i/>
          <w:iCs/>
          <w:sz w:val="21"/>
          <w:szCs w:val="21"/>
        </w:rPr>
        <w:t>zvolá svoje zasadnutie,</w:t>
      </w:r>
      <w:r w:rsidRPr="00631194">
        <w:rPr>
          <w:rFonts w:ascii="Arial" w:hAnsi="Arial" w:cs="Arial"/>
          <w:i/>
          <w:iCs/>
          <w:sz w:val="21"/>
          <w:szCs w:val="21"/>
        </w:rPr>
        <w:t xml:space="preserve"> na ktorom dostanú priestor uchádzači prezentovať svoj inovatívny nápad. </w:t>
      </w:r>
      <w:r w:rsidRPr="00E35BDA">
        <w:rPr>
          <w:rFonts w:ascii="Arial" w:hAnsi="Arial" w:cs="Arial"/>
          <w:b/>
          <w:i/>
          <w:iCs/>
          <w:sz w:val="21"/>
          <w:szCs w:val="21"/>
        </w:rPr>
        <w:t xml:space="preserve">Predpokladaný termín </w:t>
      </w:r>
      <w:r w:rsidR="00F27D95">
        <w:rPr>
          <w:rFonts w:ascii="Arial" w:hAnsi="Arial" w:cs="Arial"/>
          <w:b/>
          <w:i/>
          <w:iCs/>
          <w:sz w:val="21"/>
          <w:szCs w:val="21"/>
        </w:rPr>
        <w:t>je</w:t>
      </w:r>
      <w:r w:rsidR="00A8556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FF1DEF">
        <w:rPr>
          <w:rFonts w:ascii="Arial" w:hAnsi="Arial" w:cs="Arial"/>
          <w:b/>
          <w:i/>
          <w:iCs/>
          <w:sz w:val="21"/>
          <w:szCs w:val="21"/>
        </w:rPr>
        <w:t>máj</w:t>
      </w:r>
      <w:r w:rsidR="00B91124">
        <w:rPr>
          <w:rFonts w:ascii="Arial" w:hAnsi="Arial" w:cs="Arial"/>
          <w:b/>
          <w:i/>
          <w:iCs/>
          <w:sz w:val="21"/>
          <w:szCs w:val="21"/>
        </w:rPr>
        <w:t xml:space="preserve"> 202</w:t>
      </w:r>
      <w:r w:rsidR="00EC7372">
        <w:rPr>
          <w:rFonts w:ascii="Arial" w:hAnsi="Arial" w:cs="Arial"/>
          <w:b/>
          <w:i/>
          <w:iCs/>
          <w:sz w:val="21"/>
          <w:szCs w:val="21"/>
        </w:rPr>
        <w:t>5</w:t>
      </w:r>
      <w:r w:rsidR="008F5127">
        <w:rPr>
          <w:rFonts w:ascii="Arial" w:hAnsi="Arial" w:cs="Arial"/>
          <w:b/>
          <w:i/>
          <w:iCs/>
          <w:sz w:val="21"/>
          <w:szCs w:val="21"/>
        </w:rPr>
        <w:t>.</w:t>
      </w:r>
    </w:p>
    <w:p w14:paraId="3ABFDEC5" w14:textId="4CAF142B" w:rsidR="00122776" w:rsidRDefault="00122776" w:rsidP="00982F9F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A489766" w14:textId="77777777" w:rsidR="00790AA4" w:rsidRPr="0012208B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7DE5271A" w14:textId="77777777" w:rsidR="0012208B" w:rsidRPr="0012208B" w:rsidRDefault="0012208B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5A7BF7D4" w14:textId="55E7BDFE" w:rsidR="00AD756D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>Schválené</w:t>
      </w:r>
      <w:r w:rsidR="00584D42">
        <w:rPr>
          <w:rFonts w:ascii="Arial" w:hAnsi="Arial" w:cs="Arial"/>
          <w:i/>
          <w:sz w:val="21"/>
          <w:szCs w:val="21"/>
          <w:lang w:eastAsia="sk-SK"/>
        </w:rPr>
        <w:t xml:space="preserve"> </w:t>
      </w:r>
      <w:r w:rsidR="004F52F8">
        <w:rPr>
          <w:rFonts w:ascii="Arial" w:hAnsi="Arial" w:cs="Arial"/>
          <w:i/>
          <w:sz w:val="21"/>
          <w:szCs w:val="21"/>
          <w:lang w:eastAsia="sk-SK"/>
        </w:rPr>
        <w:t>PR</w:t>
      </w:r>
      <w:r w:rsidR="00584D42">
        <w:rPr>
          <w:rFonts w:ascii="Arial" w:hAnsi="Arial" w:cs="Arial"/>
          <w:i/>
          <w:sz w:val="21"/>
          <w:szCs w:val="21"/>
          <w:lang w:eastAsia="sk-SK"/>
        </w:rPr>
        <w:t xml:space="preserve"> IPA TUZVO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 xml:space="preserve"> vo Zvolene dňa</w:t>
      </w:r>
      <w:r w:rsidR="00DC6576">
        <w:rPr>
          <w:rFonts w:ascii="Arial" w:hAnsi="Arial" w:cs="Arial"/>
          <w:i/>
          <w:sz w:val="21"/>
          <w:szCs w:val="21"/>
          <w:lang w:eastAsia="sk-SK"/>
        </w:rPr>
        <w:t xml:space="preserve"> </w:t>
      </w:r>
      <w:r w:rsidR="00F55127">
        <w:rPr>
          <w:rFonts w:ascii="Arial" w:hAnsi="Arial" w:cs="Arial"/>
          <w:i/>
          <w:sz w:val="21"/>
          <w:szCs w:val="21"/>
          <w:lang w:eastAsia="sk-SK"/>
        </w:rPr>
        <w:t>15.</w:t>
      </w:r>
      <w:r w:rsidR="00EC7372">
        <w:rPr>
          <w:rFonts w:ascii="Arial" w:hAnsi="Arial" w:cs="Arial"/>
          <w:i/>
          <w:sz w:val="21"/>
          <w:szCs w:val="21"/>
          <w:lang w:eastAsia="sk-SK"/>
        </w:rPr>
        <w:t xml:space="preserve"> </w:t>
      </w:r>
      <w:r w:rsidR="00F55127">
        <w:rPr>
          <w:rFonts w:ascii="Arial" w:hAnsi="Arial" w:cs="Arial"/>
          <w:i/>
          <w:sz w:val="21"/>
          <w:szCs w:val="21"/>
          <w:lang w:eastAsia="sk-SK"/>
        </w:rPr>
        <w:t>01</w:t>
      </w:r>
      <w:r w:rsidR="00EC7372">
        <w:rPr>
          <w:rFonts w:ascii="Arial" w:hAnsi="Arial" w:cs="Arial"/>
          <w:i/>
          <w:sz w:val="21"/>
          <w:szCs w:val="21"/>
          <w:lang w:eastAsia="sk-SK"/>
        </w:rPr>
        <w:t>. 202</w:t>
      </w:r>
      <w:r w:rsidR="00F55127">
        <w:rPr>
          <w:rFonts w:ascii="Arial" w:hAnsi="Arial" w:cs="Arial"/>
          <w:i/>
          <w:sz w:val="21"/>
          <w:szCs w:val="21"/>
          <w:lang w:eastAsia="sk-SK"/>
        </w:rPr>
        <w:t>5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</w:p>
    <w:p w14:paraId="328ADF8D" w14:textId="77777777" w:rsidR="00AD756D" w:rsidRDefault="00AD756D" w:rsidP="00AD756D">
      <w:pPr>
        <w:autoSpaceDE w:val="0"/>
        <w:autoSpaceDN w:val="0"/>
        <w:adjustRightInd w:val="0"/>
        <w:spacing w:line="228" w:lineRule="auto"/>
        <w:ind w:left="4956"/>
        <w:rPr>
          <w:rFonts w:ascii="Arial" w:hAnsi="Arial" w:cs="Arial"/>
          <w:i/>
          <w:sz w:val="21"/>
          <w:szCs w:val="21"/>
          <w:lang w:eastAsia="sk-SK"/>
        </w:rPr>
      </w:pPr>
    </w:p>
    <w:p w14:paraId="5B1A04BC" w14:textId="1BB0D6B3" w:rsidR="00790AA4" w:rsidRPr="00940433" w:rsidRDefault="005F3F84" w:rsidP="00AD756D">
      <w:pPr>
        <w:autoSpaceDE w:val="0"/>
        <w:autoSpaceDN w:val="0"/>
        <w:adjustRightInd w:val="0"/>
        <w:spacing w:line="228" w:lineRule="auto"/>
        <w:ind w:left="4956"/>
        <w:rPr>
          <w:rFonts w:ascii="Arial" w:hAnsi="Arial" w:cs="Arial"/>
          <w:i/>
          <w:sz w:val="21"/>
          <w:szCs w:val="21"/>
          <w:lang w:eastAsia="sk-SK"/>
        </w:rPr>
      </w:pPr>
      <w:r>
        <w:rPr>
          <w:rFonts w:ascii="Arial" w:hAnsi="Arial" w:cs="Arial"/>
          <w:i/>
          <w:sz w:val="21"/>
          <w:szCs w:val="21"/>
          <w:lang w:eastAsia="sk-SK"/>
        </w:rPr>
        <w:t xml:space="preserve"> </w:t>
      </w:r>
      <w:r w:rsidR="00790AA4" w:rsidRPr="00940433">
        <w:rPr>
          <w:rFonts w:ascii="Arial" w:hAnsi="Arial" w:cs="Arial"/>
          <w:i/>
          <w:sz w:val="21"/>
          <w:szCs w:val="21"/>
          <w:lang w:eastAsia="sk-SK"/>
        </w:rPr>
        <w:t xml:space="preserve">prof. </w:t>
      </w:r>
      <w:r w:rsidR="00EC7372">
        <w:rPr>
          <w:rFonts w:ascii="Arial" w:hAnsi="Arial" w:cs="Arial"/>
          <w:i/>
          <w:sz w:val="21"/>
          <w:szCs w:val="21"/>
          <w:lang w:eastAsia="sk-SK"/>
        </w:rPr>
        <w:t>h. c. prof</w:t>
      </w:r>
      <w:r w:rsidR="00AD756D">
        <w:rPr>
          <w:rFonts w:ascii="Arial" w:hAnsi="Arial" w:cs="Arial"/>
          <w:i/>
          <w:sz w:val="21"/>
          <w:szCs w:val="21"/>
          <w:lang w:eastAsia="sk-SK"/>
        </w:rPr>
        <w:t>. Ing. Jozef Krilek, PhD.</w:t>
      </w:r>
      <w:r w:rsidR="00501CAE">
        <w:rPr>
          <w:rFonts w:ascii="Arial" w:hAnsi="Arial" w:cs="Arial"/>
          <w:i/>
          <w:sz w:val="21"/>
          <w:szCs w:val="21"/>
          <w:lang w:eastAsia="sk-SK"/>
        </w:rPr>
        <w:t xml:space="preserve">, v. r. </w:t>
      </w:r>
    </w:p>
    <w:p w14:paraId="1034768B" w14:textId="00857CB1" w:rsidR="00A3177F" w:rsidRPr="00940433" w:rsidRDefault="00790AA4" w:rsidP="0050544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="00AD756D">
        <w:rPr>
          <w:rFonts w:ascii="Arial" w:hAnsi="Arial" w:cs="Arial"/>
          <w:iCs/>
          <w:sz w:val="21"/>
          <w:szCs w:val="21"/>
          <w:lang w:eastAsia="sk-SK"/>
        </w:rPr>
        <w:t xml:space="preserve">      </w:t>
      </w:r>
      <w:r w:rsidR="0012208B" w:rsidRPr="0012208B">
        <w:rPr>
          <w:rFonts w:ascii="Arial" w:hAnsi="Arial" w:cs="Arial"/>
          <w:iCs/>
          <w:sz w:val="21"/>
          <w:szCs w:val="21"/>
          <w:lang w:eastAsia="sk-SK"/>
        </w:rPr>
        <w:t xml:space="preserve"> </w:t>
      </w:r>
      <w:r w:rsidR="00AD756D">
        <w:rPr>
          <w:rFonts w:ascii="Arial" w:hAnsi="Arial" w:cs="Arial"/>
          <w:iCs/>
          <w:sz w:val="21"/>
          <w:szCs w:val="21"/>
          <w:lang w:eastAsia="sk-SK"/>
        </w:rPr>
        <w:t xml:space="preserve">   </w:t>
      </w:r>
      <w:r w:rsidR="00AD756D">
        <w:rPr>
          <w:rFonts w:ascii="Arial" w:hAnsi="Arial" w:cs="Arial"/>
          <w:i/>
          <w:sz w:val="21"/>
          <w:szCs w:val="21"/>
          <w:lang w:eastAsia="sk-SK"/>
        </w:rPr>
        <w:t>p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>redseda PR IPA TUZVO</w:t>
      </w:r>
    </w:p>
    <w:sectPr w:rsidR="00A3177F" w:rsidRPr="00940433" w:rsidSect="00FA5672">
      <w:pgSz w:w="11906" w:h="16838"/>
      <w:pgMar w:top="709" w:right="1418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62267"/>
    <w:multiLevelType w:val="hybridMultilevel"/>
    <w:tmpl w:val="284A1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183"/>
    <w:multiLevelType w:val="hybridMultilevel"/>
    <w:tmpl w:val="CEB6C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83088">
    <w:abstractNumId w:val="0"/>
  </w:num>
  <w:num w:numId="2" w16cid:durableId="12839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15"/>
    <w:rsid w:val="00051E93"/>
    <w:rsid w:val="000707ED"/>
    <w:rsid w:val="00096689"/>
    <w:rsid w:val="000B7336"/>
    <w:rsid w:val="000C5E0C"/>
    <w:rsid w:val="000D3B8C"/>
    <w:rsid w:val="000D6450"/>
    <w:rsid w:val="00100C2F"/>
    <w:rsid w:val="0012208B"/>
    <w:rsid w:val="00122776"/>
    <w:rsid w:val="00153251"/>
    <w:rsid w:val="0016659C"/>
    <w:rsid w:val="0018317A"/>
    <w:rsid w:val="001959FB"/>
    <w:rsid w:val="00231615"/>
    <w:rsid w:val="00244315"/>
    <w:rsid w:val="00293443"/>
    <w:rsid w:val="002C1CAE"/>
    <w:rsid w:val="002F19F2"/>
    <w:rsid w:val="0033064E"/>
    <w:rsid w:val="00346213"/>
    <w:rsid w:val="0035678C"/>
    <w:rsid w:val="003848B3"/>
    <w:rsid w:val="003B5874"/>
    <w:rsid w:val="0045086D"/>
    <w:rsid w:val="004E0965"/>
    <w:rsid w:val="004E2A97"/>
    <w:rsid w:val="004F52F8"/>
    <w:rsid w:val="00501CAE"/>
    <w:rsid w:val="0050544E"/>
    <w:rsid w:val="005157AF"/>
    <w:rsid w:val="00520E50"/>
    <w:rsid w:val="005279BA"/>
    <w:rsid w:val="00540DD6"/>
    <w:rsid w:val="00584D42"/>
    <w:rsid w:val="00586597"/>
    <w:rsid w:val="00590038"/>
    <w:rsid w:val="005F0AD4"/>
    <w:rsid w:val="005F3F84"/>
    <w:rsid w:val="005F4F2C"/>
    <w:rsid w:val="00620EB5"/>
    <w:rsid w:val="00631194"/>
    <w:rsid w:val="00675923"/>
    <w:rsid w:val="006A4858"/>
    <w:rsid w:val="006B6B79"/>
    <w:rsid w:val="006D5737"/>
    <w:rsid w:val="00790AA4"/>
    <w:rsid w:val="007B1DBC"/>
    <w:rsid w:val="007B790F"/>
    <w:rsid w:val="007D1552"/>
    <w:rsid w:val="007E1BA4"/>
    <w:rsid w:val="007F7B54"/>
    <w:rsid w:val="008871A5"/>
    <w:rsid w:val="008C35F2"/>
    <w:rsid w:val="008F5127"/>
    <w:rsid w:val="009126DE"/>
    <w:rsid w:val="00920CBF"/>
    <w:rsid w:val="00927285"/>
    <w:rsid w:val="00940433"/>
    <w:rsid w:val="00943B50"/>
    <w:rsid w:val="00962278"/>
    <w:rsid w:val="00972EA6"/>
    <w:rsid w:val="00982F9F"/>
    <w:rsid w:val="009920E8"/>
    <w:rsid w:val="009942DB"/>
    <w:rsid w:val="00A2085C"/>
    <w:rsid w:val="00A22809"/>
    <w:rsid w:val="00A3177F"/>
    <w:rsid w:val="00A46740"/>
    <w:rsid w:val="00A670C2"/>
    <w:rsid w:val="00A8556D"/>
    <w:rsid w:val="00A94238"/>
    <w:rsid w:val="00A96EF2"/>
    <w:rsid w:val="00AD3B39"/>
    <w:rsid w:val="00AD756D"/>
    <w:rsid w:val="00AE748F"/>
    <w:rsid w:val="00B00100"/>
    <w:rsid w:val="00B2725C"/>
    <w:rsid w:val="00B67C5E"/>
    <w:rsid w:val="00B91124"/>
    <w:rsid w:val="00B974DF"/>
    <w:rsid w:val="00BA5269"/>
    <w:rsid w:val="00BF6808"/>
    <w:rsid w:val="00C24FC0"/>
    <w:rsid w:val="00C8293E"/>
    <w:rsid w:val="00C84730"/>
    <w:rsid w:val="00CD55A0"/>
    <w:rsid w:val="00CD77F6"/>
    <w:rsid w:val="00D4009A"/>
    <w:rsid w:val="00D46884"/>
    <w:rsid w:val="00D84B9A"/>
    <w:rsid w:val="00D910EB"/>
    <w:rsid w:val="00DC15F2"/>
    <w:rsid w:val="00DC3E8D"/>
    <w:rsid w:val="00DC6576"/>
    <w:rsid w:val="00DE2895"/>
    <w:rsid w:val="00E24F8C"/>
    <w:rsid w:val="00E35BDA"/>
    <w:rsid w:val="00E75949"/>
    <w:rsid w:val="00E87D73"/>
    <w:rsid w:val="00E97088"/>
    <w:rsid w:val="00EB7BFD"/>
    <w:rsid w:val="00EC7372"/>
    <w:rsid w:val="00ED0A66"/>
    <w:rsid w:val="00ED19A9"/>
    <w:rsid w:val="00F0791D"/>
    <w:rsid w:val="00F15F1F"/>
    <w:rsid w:val="00F25ECC"/>
    <w:rsid w:val="00F27D95"/>
    <w:rsid w:val="00F55127"/>
    <w:rsid w:val="00F65739"/>
    <w:rsid w:val="00F67451"/>
    <w:rsid w:val="00F76051"/>
    <w:rsid w:val="00F9038E"/>
    <w:rsid w:val="00FA5672"/>
    <w:rsid w:val="00FC1602"/>
    <w:rsid w:val="00FD7135"/>
    <w:rsid w:val="00FF1DE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2FE6"/>
  <w15:chartTrackingRefBased/>
  <w15:docId w15:val="{4C019B49-ADC1-4B10-868F-8851CA0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31615"/>
    <w:rPr>
      <w:color w:val="0000FF"/>
      <w:u w:val="single"/>
    </w:rPr>
  </w:style>
  <w:style w:type="character" w:styleId="Zvraznenie">
    <w:name w:val="Emphasis"/>
    <w:uiPriority w:val="20"/>
    <w:qFormat/>
    <w:rsid w:val="00231615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0E5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2776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77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8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8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8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8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8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D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tuzvo.sk/files/Rektorat/PR/Graphic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kumenty.tuzvo.sk/sites/default/files/organizacna_smernica_2_2020-statut-ip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1E71-BC10-4B46-9D1E-FF3470E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Anna Grašúrová</cp:lastModifiedBy>
  <cp:revision>28</cp:revision>
  <cp:lastPrinted>2025-04-14T11:20:00Z</cp:lastPrinted>
  <dcterms:created xsi:type="dcterms:W3CDTF">2024-11-12T07:09:00Z</dcterms:created>
  <dcterms:modified xsi:type="dcterms:W3CDTF">2025-04-15T13:31:00Z</dcterms:modified>
</cp:coreProperties>
</file>