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Odkaznavysvetlivku"/>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Odkaznavysvetlivku"/>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Odkaznavysvetlivku"/>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2972BD4E" w14:textId="77777777" w:rsidR="005B2684" w:rsidRPr="005B2684" w:rsidRDefault="005B2684" w:rsidP="005B2684">
            <w:pPr>
              <w:widowControl w:val="0"/>
              <w:spacing w:after="0" w:line="240" w:lineRule="auto"/>
              <w:jc w:val="center"/>
              <w:rPr>
                <w:rFonts w:ascii="Calibri" w:eastAsia="Times New Roman" w:hAnsi="Calibri" w:cs="Times New Roman"/>
                <w:color w:val="000000"/>
                <w:sz w:val="16"/>
                <w:szCs w:val="16"/>
                <w:lang w:val="en-GB" w:eastAsia="en-GB"/>
              </w:rPr>
            </w:pPr>
            <w:r w:rsidRPr="005B2684">
              <w:rPr>
                <w:rFonts w:ascii="Calibri" w:eastAsia="Times New Roman" w:hAnsi="Calibri" w:cs="Times New Roman"/>
                <w:color w:val="000000"/>
                <w:sz w:val="16"/>
                <w:szCs w:val="16"/>
                <w:lang w:val="en-GB" w:eastAsia="en-GB"/>
              </w:rPr>
              <w:t>Technical University</w:t>
            </w:r>
          </w:p>
          <w:p w14:paraId="3E0966F5" w14:textId="31D5313A" w:rsidR="00335864" w:rsidRPr="005B2684" w:rsidRDefault="005B2684" w:rsidP="005B2684">
            <w:pPr>
              <w:widowControl w:val="0"/>
              <w:spacing w:after="0" w:line="240" w:lineRule="auto"/>
              <w:jc w:val="center"/>
              <w:rPr>
                <w:rFonts w:ascii="Calibri" w:eastAsia="Times New Roman" w:hAnsi="Calibri" w:cs="Times New Roman"/>
                <w:color w:val="000000"/>
                <w:sz w:val="16"/>
                <w:szCs w:val="16"/>
                <w:lang w:val="fr-BE" w:eastAsia="en-GB"/>
              </w:rPr>
            </w:pPr>
            <w:r w:rsidRPr="005B2684">
              <w:rPr>
                <w:rFonts w:ascii="Calibri" w:eastAsia="Times New Roman" w:hAnsi="Calibri" w:cs="Times New Roman"/>
                <w:color w:val="000000"/>
                <w:sz w:val="16"/>
                <w:szCs w:val="16"/>
                <w:lang w:val="en-GB" w:eastAsia="en-GB"/>
              </w:rPr>
              <w:t xml:space="preserve">in </w:t>
            </w:r>
            <w:proofErr w:type="spellStart"/>
            <w:r w:rsidRPr="005B2684">
              <w:rPr>
                <w:rFonts w:ascii="Calibri" w:eastAsia="Times New Roman" w:hAnsi="Calibri" w:cs="Times New Roman"/>
                <w:color w:val="000000"/>
                <w:sz w:val="16"/>
                <w:szCs w:val="16"/>
                <w:lang w:val="en-GB" w:eastAsia="en-GB"/>
              </w:rPr>
              <w:t>Zvolen</w:t>
            </w:r>
            <w:proofErr w:type="spellEnd"/>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5B268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813F5E7" w14:textId="77777777" w:rsidR="005B2684" w:rsidRPr="005B2684" w:rsidRDefault="005B2684" w:rsidP="005B2684">
            <w:pPr>
              <w:widowControl w:val="0"/>
              <w:spacing w:after="0" w:line="240" w:lineRule="auto"/>
              <w:jc w:val="center"/>
              <w:rPr>
                <w:rFonts w:ascii="Calibri" w:eastAsia="Times New Roman" w:hAnsi="Calibri" w:cs="Times New Roman"/>
                <w:color w:val="000000"/>
                <w:sz w:val="16"/>
                <w:szCs w:val="16"/>
                <w:lang w:val="en-GB" w:eastAsia="en-GB"/>
              </w:rPr>
            </w:pPr>
            <w:r w:rsidRPr="005B2684">
              <w:rPr>
                <w:rFonts w:ascii="Calibri" w:eastAsia="Times New Roman" w:hAnsi="Calibri" w:cs="Times New Roman"/>
                <w:color w:val="000000"/>
                <w:sz w:val="16"/>
                <w:szCs w:val="16"/>
                <w:lang w:val="en-GB" w:eastAsia="en-GB"/>
              </w:rPr>
              <w:t>SK ZVOLEN01</w:t>
            </w:r>
          </w:p>
          <w:p w14:paraId="177FB32B" w14:textId="77777777" w:rsidR="00335864" w:rsidRPr="005B268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0148C7C4" w14:textId="77777777" w:rsidR="005B2684" w:rsidRPr="005B2684" w:rsidRDefault="005B2684" w:rsidP="005B2684">
            <w:pPr>
              <w:widowControl w:val="0"/>
              <w:spacing w:after="0" w:line="240" w:lineRule="auto"/>
              <w:jc w:val="center"/>
              <w:rPr>
                <w:rFonts w:ascii="Calibri" w:eastAsia="Times New Roman" w:hAnsi="Calibri" w:cs="Times New Roman"/>
                <w:color w:val="000000"/>
                <w:sz w:val="16"/>
                <w:szCs w:val="16"/>
                <w:lang w:val="fr-BE" w:eastAsia="en-GB"/>
              </w:rPr>
            </w:pPr>
            <w:r w:rsidRPr="005B2684">
              <w:rPr>
                <w:rFonts w:ascii="Calibri" w:eastAsia="Times New Roman" w:hAnsi="Calibri" w:cs="Times New Roman"/>
                <w:color w:val="000000"/>
                <w:sz w:val="16"/>
                <w:szCs w:val="16"/>
                <w:lang w:val="fr-BE" w:eastAsia="en-GB"/>
              </w:rPr>
              <w:t>T. G. Masaryka 24</w:t>
            </w:r>
          </w:p>
          <w:p w14:paraId="19093FF5" w14:textId="602452BD" w:rsidR="00335864" w:rsidRPr="005B2684" w:rsidRDefault="005B2684" w:rsidP="005B2684">
            <w:pPr>
              <w:widowControl w:val="0"/>
              <w:spacing w:after="0" w:line="240" w:lineRule="auto"/>
              <w:jc w:val="center"/>
              <w:rPr>
                <w:rFonts w:ascii="Calibri" w:eastAsia="Times New Roman" w:hAnsi="Calibri" w:cs="Times New Roman"/>
                <w:color w:val="000000"/>
                <w:sz w:val="16"/>
                <w:szCs w:val="16"/>
                <w:lang w:val="fr-BE" w:eastAsia="en-GB"/>
              </w:rPr>
            </w:pPr>
            <w:r w:rsidRPr="005B2684">
              <w:rPr>
                <w:rFonts w:ascii="Calibri" w:eastAsia="Times New Roman" w:hAnsi="Calibri" w:cs="Times New Roman"/>
                <w:color w:val="000000"/>
                <w:sz w:val="16"/>
                <w:szCs w:val="16"/>
                <w:lang w:val="fr-BE" w:eastAsia="en-GB"/>
              </w:rPr>
              <w:t>960 01 Zvolen</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69F7AFEE" w14:textId="77777777" w:rsidR="005B2684" w:rsidRPr="005B2684" w:rsidRDefault="005B2684" w:rsidP="005B2684">
            <w:pPr>
              <w:widowControl w:val="0"/>
              <w:spacing w:after="0" w:line="240" w:lineRule="auto"/>
              <w:jc w:val="center"/>
              <w:rPr>
                <w:rFonts w:ascii="Calibri" w:eastAsia="Times New Roman" w:hAnsi="Calibri" w:cs="Times New Roman"/>
                <w:color w:val="000000"/>
                <w:sz w:val="16"/>
                <w:szCs w:val="16"/>
                <w:lang w:val="fr-BE" w:eastAsia="en-GB"/>
              </w:rPr>
            </w:pPr>
            <w:r w:rsidRPr="005B2684">
              <w:rPr>
                <w:rFonts w:ascii="Calibri" w:eastAsia="Times New Roman" w:hAnsi="Calibri" w:cs="Times New Roman"/>
                <w:color w:val="000000"/>
                <w:sz w:val="16"/>
                <w:szCs w:val="16"/>
                <w:lang w:val="fr-BE" w:eastAsia="en-GB"/>
              </w:rPr>
              <w:t>Slovakia</w:t>
            </w:r>
          </w:p>
          <w:p w14:paraId="12E74A7C" w14:textId="5E2534BF" w:rsidR="00335864" w:rsidRPr="005B2684" w:rsidRDefault="005B2684" w:rsidP="005B2684">
            <w:pPr>
              <w:widowControl w:val="0"/>
              <w:spacing w:after="0" w:line="240" w:lineRule="auto"/>
              <w:jc w:val="center"/>
              <w:rPr>
                <w:rFonts w:ascii="Calibri" w:eastAsia="Times New Roman" w:hAnsi="Calibri" w:cs="Times New Roman"/>
                <w:color w:val="000000"/>
                <w:sz w:val="16"/>
                <w:szCs w:val="16"/>
                <w:lang w:val="fr-BE" w:eastAsia="en-GB"/>
              </w:rPr>
            </w:pPr>
            <w:r w:rsidRPr="005B2684">
              <w:rPr>
                <w:rFonts w:ascii="Calibri" w:eastAsia="Times New Roman" w:hAnsi="Calibri" w:cs="Times New Roman"/>
                <w:color w:val="000000"/>
                <w:sz w:val="16"/>
                <w:szCs w:val="16"/>
                <w:lang w:val="fr-BE" w:eastAsia="en-GB"/>
              </w:rPr>
              <w:t>SK</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1D88427E" w14:textId="00348C35" w:rsidR="005B2684" w:rsidRPr="005B2684" w:rsidRDefault="005B2684" w:rsidP="005B2684">
            <w:pPr>
              <w:widowControl w:val="0"/>
              <w:spacing w:after="0" w:line="240" w:lineRule="auto"/>
              <w:jc w:val="center"/>
              <w:rPr>
                <w:rFonts w:ascii="Calibri" w:eastAsia="Times New Roman" w:hAnsi="Calibri" w:cs="Times New Roman"/>
                <w:color w:val="000000"/>
                <w:sz w:val="16"/>
                <w:szCs w:val="16"/>
                <w:lang w:eastAsia="en-GB"/>
              </w:rPr>
            </w:pPr>
            <w:r w:rsidRPr="005B2684">
              <w:rPr>
                <w:rFonts w:ascii="Calibri" w:eastAsia="Times New Roman" w:hAnsi="Calibri" w:cs="Times New Roman"/>
                <w:color w:val="000000"/>
                <w:sz w:val="16"/>
                <w:szCs w:val="16"/>
                <w:lang w:eastAsia="en-GB"/>
              </w:rPr>
              <w:t>Lenka Marcineková</w:t>
            </w:r>
            <w:r w:rsidRPr="005B2684">
              <w:rPr>
                <w:rFonts w:ascii="Calibri" w:eastAsia="Times New Roman" w:hAnsi="Calibri" w:cs="Times New Roman"/>
                <w:color w:val="000000"/>
                <w:sz w:val="16"/>
                <w:szCs w:val="16"/>
                <w:lang w:eastAsia="en-GB"/>
              </w:rPr>
              <w:t>, Erasmus</w:t>
            </w:r>
          </w:p>
          <w:p w14:paraId="0F6B91A6" w14:textId="77777777" w:rsidR="005B2684" w:rsidRPr="005B2684" w:rsidRDefault="005B2684" w:rsidP="005B2684">
            <w:pPr>
              <w:widowControl w:val="0"/>
              <w:spacing w:after="0" w:line="240" w:lineRule="auto"/>
              <w:jc w:val="center"/>
              <w:rPr>
                <w:rFonts w:ascii="Calibri" w:eastAsia="Times New Roman" w:hAnsi="Calibri" w:cs="Times New Roman"/>
                <w:color w:val="000000"/>
                <w:sz w:val="16"/>
                <w:szCs w:val="16"/>
                <w:lang w:eastAsia="en-GB"/>
              </w:rPr>
            </w:pPr>
            <w:r w:rsidRPr="005B2684">
              <w:rPr>
                <w:rFonts w:ascii="Calibri" w:eastAsia="Times New Roman" w:hAnsi="Calibri" w:cs="Times New Roman"/>
                <w:color w:val="000000"/>
                <w:sz w:val="16"/>
                <w:szCs w:val="16"/>
                <w:lang w:eastAsia="en-GB"/>
              </w:rPr>
              <w:t>Institutional Coordinator,</w:t>
            </w:r>
          </w:p>
          <w:p w14:paraId="4E213E87" w14:textId="7D3B6959" w:rsidR="00335864" w:rsidRPr="005B2684" w:rsidRDefault="005B2684" w:rsidP="005B2684">
            <w:pPr>
              <w:widowControl w:val="0"/>
              <w:spacing w:after="0" w:line="240" w:lineRule="auto"/>
              <w:jc w:val="center"/>
              <w:rPr>
                <w:rFonts w:ascii="Calibri" w:eastAsia="Times New Roman" w:hAnsi="Calibri" w:cs="Times New Roman"/>
                <w:color w:val="000000"/>
                <w:sz w:val="16"/>
                <w:szCs w:val="16"/>
                <w:lang w:val="fr-BE" w:eastAsia="en-GB"/>
              </w:rPr>
            </w:pPr>
            <w:hyperlink r:id="rId11" w:history="1">
              <w:r w:rsidRPr="005B2684">
                <w:rPr>
                  <w:rStyle w:val="Hypertextovprepojenie"/>
                  <w:rFonts w:ascii="Calibri" w:eastAsia="Times New Roman" w:hAnsi="Calibri" w:cs="Times New Roman"/>
                  <w:sz w:val="16"/>
                  <w:szCs w:val="16"/>
                  <w:lang w:eastAsia="en-GB"/>
                </w:rPr>
                <w:t>lenka.marcinekova</w:t>
              </w:r>
              <w:r w:rsidRPr="005B2684">
                <w:rPr>
                  <w:rStyle w:val="Hypertextovprepojenie"/>
                  <w:rFonts w:ascii="Calibri" w:eastAsia="Times New Roman" w:hAnsi="Calibri" w:cs="Times New Roman"/>
                  <w:sz w:val="16"/>
                  <w:szCs w:val="16"/>
                  <w:lang w:eastAsia="en-GB"/>
                </w:rPr>
                <w:t>@tuzvo.sk</w:t>
              </w:r>
            </w:hyperlink>
            <w:r w:rsidRPr="005B2684">
              <w:rPr>
                <w:rFonts w:ascii="Calibri" w:eastAsia="Times New Roman" w:hAnsi="Calibri" w:cs="Times New Roman"/>
                <w:color w:val="000000"/>
                <w:sz w:val="16"/>
                <w:szCs w:val="16"/>
                <w:u w:val="single"/>
                <w:lang w:eastAsia="en-GB"/>
              </w:rPr>
              <w:t xml:space="preserve">, </w:t>
            </w:r>
            <w:r w:rsidRPr="005B2684">
              <w:rPr>
                <w:rFonts w:ascii="Calibri" w:eastAsia="Times New Roman" w:hAnsi="Calibri" w:cs="Times New Roman"/>
                <w:color w:val="000000"/>
                <w:sz w:val="16"/>
                <w:szCs w:val="16"/>
                <w:lang w:eastAsia="en-GB"/>
              </w:rPr>
              <w:t>+421 45 5206 108</w:t>
            </w: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000000">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000000">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Textkomentr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Textkomentr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Textkomentr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xtkomentra"/>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Textkomentr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Content>
                <w:r>
                  <w:t>☐</w:t>
                </w:r>
              </w:sdtContent>
            </w:sdt>
            <w:r>
              <w:rPr>
                <w:rFonts w:eastAsia="Times New Roman" w:cs="Times New Roman"/>
                <w:i/>
                <w:iCs/>
                <w:color w:val="000000"/>
                <w:sz w:val="16"/>
                <w:szCs w:val="16"/>
                <w:lang w:val="en-GB" w:eastAsia="en-GB"/>
              </w:rPr>
              <w:t xml:space="preserve">     A2 </w:t>
            </w:r>
            <w:sdt>
              <w:sdtPr>
                <w:id w:val="1978036852"/>
              </w:sdt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Content>
                <w:r>
                  <w:t>☐</w:t>
                </w:r>
              </w:sdtContent>
            </w:sdt>
            <w:r>
              <w:rPr>
                <w:rFonts w:eastAsia="Times New Roman" w:cs="Times New Roman"/>
                <w:i/>
                <w:iCs/>
                <w:color w:val="000000"/>
                <w:sz w:val="16"/>
                <w:szCs w:val="16"/>
                <w:lang w:val="en-GB" w:eastAsia="en-GB"/>
              </w:rPr>
              <w:t xml:space="preserve">     B2 </w:t>
            </w:r>
            <w:sdt>
              <w:sdtPr>
                <w:id w:val="1001715013"/>
              </w:sdtPr>
              <w:sdtContent>
                <w:r>
                  <w:t>☐</w:t>
                </w:r>
              </w:sdtContent>
            </w:sdt>
            <w:r>
              <w:rPr>
                <w:rFonts w:eastAsia="Times New Roman" w:cs="Times New Roman"/>
                <w:i/>
                <w:iCs/>
                <w:color w:val="000000"/>
                <w:sz w:val="16"/>
                <w:szCs w:val="16"/>
                <w:lang w:val="en-GB" w:eastAsia="en-GB"/>
              </w:rPr>
              <w:t xml:space="preserve">     C1 </w:t>
            </w:r>
            <w:sdt>
              <w:sdtPr>
                <w:id w:val="662753774"/>
              </w:sdtPr>
              <w:sdtContent>
                <w:r>
                  <w:t>☐</w:t>
                </w:r>
              </w:sdtContent>
            </w:sdt>
            <w:r>
              <w:rPr>
                <w:rFonts w:eastAsia="Times New Roman" w:cs="Times New Roman"/>
                <w:i/>
                <w:iCs/>
                <w:color w:val="000000"/>
                <w:sz w:val="16"/>
                <w:szCs w:val="16"/>
                <w:lang w:val="en-GB" w:eastAsia="en-GB"/>
              </w:rPr>
              <w:t xml:space="preserve">     C2 </w:t>
            </w:r>
            <w:sdt>
              <w:sdtPr>
                <w:id w:val="1445357830"/>
              </w:sdtPr>
              <w:sdtContent>
                <w:r>
                  <w:t>☐</w:t>
                </w:r>
              </w:sdtContent>
            </w:sdt>
            <w:r>
              <w:rPr>
                <w:rFonts w:eastAsia="Times New Roman" w:cs="Times New Roman"/>
                <w:i/>
                <w:iCs/>
                <w:color w:val="000000"/>
                <w:sz w:val="16"/>
                <w:szCs w:val="16"/>
                <w:lang w:val="en-GB" w:eastAsia="en-GB"/>
              </w:rPr>
              <w:t xml:space="preserve">     Native speaker </w:t>
            </w:r>
            <w:sdt>
              <w:sdtPr>
                <w:id w:val="119342263"/>
              </w:sdt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Odsekzoznamu"/>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Content>
                      <w:r>
                        <w:t>☐</w:t>
                      </w:r>
                    </w:sdtContent>
                  </w:sdt>
                  <w:r>
                    <w:rPr>
                      <w:rFonts w:eastAsia="Times New Roman" w:cstheme="minorHAnsi"/>
                      <w:bCs/>
                      <w:color w:val="000000"/>
                      <w:sz w:val="16"/>
                      <w:szCs w:val="16"/>
                      <w:lang w:val="en-GB" w:eastAsia="en-GB"/>
                    </w:rPr>
                    <w:t xml:space="preserve">      Final report </w:t>
                  </w:r>
                  <w:sdt>
                    <w:sdtPr>
                      <w:id w:val="1141462966"/>
                    </w:sdtPr>
                    <w:sdtContent>
                      <w:r>
                        <w:t>☐</w:t>
                      </w:r>
                    </w:sdtContent>
                  </w:sdt>
                  <w:r>
                    <w:rPr>
                      <w:rFonts w:eastAsia="Times New Roman" w:cstheme="minorHAnsi"/>
                      <w:bCs/>
                      <w:color w:val="000000"/>
                      <w:sz w:val="16"/>
                      <w:szCs w:val="16"/>
                      <w:lang w:val="en-GB" w:eastAsia="en-GB"/>
                    </w:rPr>
                    <w:t xml:space="preserve">     Interview </w:t>
                  </w:r>
                  <w:sdt>
                    <w:sdtPr>
                      <w:id w:val="944430381"/>
                    </w:sdt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Content>
                      <w:r>
                        <w:t>☐</w:t>
                      </w:r>
                    </w:sdtContent>
                  </w:sdt>
                  <w:r>
                    <w:rPr>
                      <w:rFonts w:eastAsia="Times New Roman" w:cstheme="minorHAnsi"/>
                      <w:bCs/>
                      <w:color w:val="000000"/>
                      <w:sz w:val="16"/>
                      <w:szCs w:val="16"/>
                      <w:lang w:val="en-GB" w:eastAsia="en-GB"/>
                    </w:rPr>
                    <w:t xml:space="preserve">  No </w:t>
                  </w:r>
                  <w:sdt>
                    <w:sdtPr>
                      <w:id w:val="1377376752"/>
                    </w:sdtPr>
                    <w:sdtContent>
                      <w:r>
                        <w:t>☐</w:t>
                      </w:r>
                    </w:sdtContent>
                  </w:sdt>
                </w:p>
              </w:tc>
            </w:tr>
          </w:tbl>
          <w:p w14:paraId="281C4523" w14:textId="77777777" w:rsidR="00335864" w:rsidRDefault="00043873">
            <w:pPr>
              <w:pStyle w:val="Odsekzoznamu"/>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Content>
                      <w:r>
                        <w:t>☐</w:t>
                      </w:r>
                    </w:sdtContent>
                  </w:sdt>
                  <w:r>
                    <w:rPr>
                      <w:rFonts w:eastAsia="Times New Roman" w:cstheme="minorHAnsi"/>
                      <w:bCs/>
                      <w:color w:val="000000"/>
                      <w:sz w:val="16"/>
                      <w:szCs w:val="16"/>
                      <w:lang w:val="en-GB" w:eastAsia="en-GB"/>
                    </w:rPr>
                    <w:t xml:space="preserve">    Final report </w:t>
                  </w:r>
                  <w:sdt>
                    <w:sdtPr>
                      <w:id w:val="1718580769"/>
                    </w:sdtPr>
                    <w:sdtContent>
                      <w:r>
                        <w:t>☐</w:t>
                      </w:r>
                    </w:sdtContent>
                  </w:sdt>
                  <w:r>
                    <w:rPr>
                      <w:rFonts w:eastAsia="Times New Roman" w:cstheme="minorHAnsi"/>
                      <w:bCs/>
                      <w:color w:val="000000"/>
                      <w:sz w:val="16"/>
                      <w:szCs w:val="16"/>
                      <w:lang w:val="en-GB" w:eastAsia="en-GB"/>
                    </w:rPr>
                    <w:t xml:space="preserve">    Interview </w:t>
                  </w:r>
                  <w:sdt>
                    <w:sdtPr>
                      <w:id w:val="387533163"/>
                    </w:sdt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Content>
                      <w:r>
                        <w:t>☐</w:t>
                      </w:r>
                    </w:sdtContent>
                  </w:sdt>
                  <w:r>
                    <w:rPr>
                      <w:rFonts w:eastAsia="Times New Roman" w:cstheme="minorHAnsi"/>
                      <w:bCs/>
                      <w:color w:val="000000"/>
                      <w:sz w:val="16"/>
                      <w:szCs w:val="16"/>
                      <w:lang w:val="en-GB" w:eastAsia="en-GB"/>
                    </w:rPr>
                    <w:t xml:space="preserve">   No </w:t>
                  </w:r>
                  <w:sdt>
                    <w:sdtPr>
                      <w:id w:val="1969648644"/>
                    </w:sdtPr>
                    <w:sdtContent>
                      <w:r>
                        <w:t>☐</w:t>
                      </w:r>
                    </w:sdtContent>
                  </w:sdt>
                </w:p>
              </w:tc>
            </w:tr>
          </w:tbl>
          <w:p w14:paraId="7D3B6CDE" w14:textId="77777777" w:rsidR="00335864" w:rsidRDefault="00043873">
            <w:pPr>
              <w:pStyle w:val="Odsekzoznamu"/>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Content>
                      <w:r>
                        <w:t>☐</w:t>
                      </w:r>
                    </w:sdtContent>
                  </w:sdt>
                  <w:r>
                    <w:rPr>
                      <w:rFonts w:eastAsia="Times New Roman" w:cstheme="minorHAnsi"/>
                      <w:bCs/>
                      <w:color w:val="000000"/>
                      <w:sz w:val="16"/>
                      <w:szCs w:val="16"/>
                      <w:lang w:val="en-GB" w:eastAsia="en-GB"/>
                    </w:rPr>
                    <w:t xml:space="preserve">    No </w:t>
                  </w:r>
                  <w:sdt>
                    <w:sdtPr>
                      <w:id w:val="1110380663"/>
                    </w:sdt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Content>
                      <w:r>
                        <w:t>☐</w:t>
                      </w:r>
                    </w:sdtContent>
                  </w:sdt>
                  <w:r>
                    <w:rPr>
                      <w:rFonts w:eastAsia="Times New Roman" w:cstheme="minorHAnsi"/>
                      <w:bCs/>
                      <w:color w:val="000000"/>
                      <w:sz w:val="16"/>
                      <w:szCs w:val="16"/>
                      <w:lang w:val="en-GB" w:eastAsia="en-GB"/>
                    </w:rPr>
                    <w:t xml:space="preserve">   No </w:t>
                  </w:r>
                  <w:sdt>
                    <w:sdtPr>
                      <w:id w:val="1818784364"/>
                    </w:sdt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Content>
                      <w:r>
                        <w:t>☐</w:t>
                      </w:r>
                    </w:sdtContent>
                  </w:sdt>
                  <w:r>
                    <w:rPr>
                      <w:rFonts w:eastAsia="Times New Roman" w:cstheme="minorHAnsi"/>
                      <w:bCs/>
                      <w:color w:val="000000"/>
                      <w:sz w:val="16"/>
                      <w:szCs w:val="16"/>
                      <w:lang w:val="en-GB" w:eastAsia="en-GB"/>
                    </w:rPr>
                    <w:t xml:space="preserve">  No </w:t>
                  </w:r>
                  <w:sdt>
                    <w:sdtPr>
                      <w:id w:val="35797458"/>
                    </w:sdt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Content>
                      <w:r>
                        <w:t>☐</w:t>
                      </w:r>
                    </w:sdtContent>
                  </w:sdt>
                  <w:r>
                    <w:rPr>
                      <w:rFonts w:eastAsia="Times New Roman" w:cstheme="minorHAnsi"/>
                      <w:bCs/>
                      <w:color w:val="000000"/>
                      <w:sz w:val="16"/>
                      <w:szCs w:val="16"/>
                      <w:lang w:val="en-GB" w:eastAsia="en-GB"/>
                    </w:rPr>
                    <w:t xml:space="preserve">  No </w:t>
                  </w:r>
                  <w:sdt>
                    <w:sdtPr>
                      <w:id w:val="131388818"/>
                    </w:sdt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Content>
                      <w:r>
                        <w:t>☐</w:t>
                      </w:r>
                    </w:sdtContent>
                  </w:sdt>
                  <w:r>
                    <w:rPr>
                      <w:rFonts w:eastAsia="Times New Roman" w:cstheme="minorHAnsi"/>
                      <w:bCs/>
                      <w:color w:val="000000"/>
                      <w:sz w:val="16"/>
                      <w:szCs w:val="16"/>
                      <w:lang w:val="en-GB" w:eastAsia="en-GB"/>
                    </w:rPr>
                    <w:t xml:space="preserve">  No </w:t>
                  </w:r>
                  <w:sdt>
                    <w:sdtPr>
                      <w:id w:val="267892091"/>
                    </w:sdt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Content>
                      <w:r>
                        <w:t>☐</w:t>
                      </w:r>
                    </w:sdtContent>
                  </w:sdt>
                  <w:r>
                    <w:rPr>
                      <w:rFonts w:eastAsia="Times New Roman" w:cstheme="minorHAnsi"/>
                      <w:bCs/>
                      <w:color w:val="000000"/>
                      <w:sz w:val="16"/>
                      <w:szCs w:val="16"/>
                      <w:lang w:val="en-GB" w:eastAsia="en-GB"/>
                    </w:rPr>
                    <w:t xml:space="preserve">  No </w:t>
                  </w:r>
                  <w:sdt>
                    <w:sdtPr>
                      <w:id w:val="957580818"/>
                    </w:sdt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Odkaznavysvetlivku"/>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Textkomentra"/>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Textkomentra"/>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Textkomentr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xtkomentra"/>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Textkomentr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Textkomentra"/>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Textkomentr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Textkomentr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Textkomentr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Textkomentr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xtkomentra"/>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5D5F2" w14:textId="77777777" w:rsidR="00EE115E" w:rsidRDefault="00EE115E">
      <w:r>
        <w:separator/>
      </w:r>
    </w:p>
  </w:endnote>
  <w:endnote w:type="continuationSeparator" w:id="0">
    <w:p w14:paraId="5CF22AC5" w14:textId="77777777" w:rsidR="00EE115E" w:rsidRDefault="00EE115E">
      <w:r>
        <w:continuationSeparator/>
      </w:r>
    </w:p>
  </w:endnote>
  <w:endnote w:id="1">
    <w:p w14:paraId="1AB5F7D1" w14:textId="5E9B58E4" w:rsidR="004368A1" w:rsidRPr="00BA7024" w:rsidRDefault="004368A1" w:rsidP="00BA7024">
      <w:pPr>
        <w:pStyle w:val="Textpoznmkypodiarou"/>
        <w:widowControl w:val="0"/>
        <w:spacing w:before="120" w:after="120"/>
        <w:ind w:left="284" w:firstLine="0"/>
        <w:rPr>
          <w:rFonts w:asciiTheme="minorHAnsi" w:hAnsiTheme="minorHAnsi"/>
          <w:lang w:val="en-IE"/>
        </w:rPr>
      </w:pPr>
      <w:r w:rsidRPr="004368A1">
        <w:rPr>
          <w:rStyle w:val="Odkaznavysvetlivku"/>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xtvysvetlivky"/>
        <w:ind w:left="284"/>
        <w:rPr>
          <w:lang w:val="en-IE"/>
        </w:rPr>
      </w:pPr>
      <w:r w:rsidRPr="004368A1">
        <w:rPr>
          <w:rStyle w:val="Odkaznavysvetlivku"/>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xtpoznmkypodiarou"/>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textovprepojenie"/>
            <w:lang w:val="en-IE"/>
          </w:rPr>
          <w:t>ISCED-F 2013 search tool</w:t>
        </w:r>
      </w:hyperlink>
      <w:r w:rsidRPr="004368A1">
        <w:rPr>
          <w:lang w:val="en-IE"/>
        </w:rPr>
        <w:t xml:space="preserve"> available at </w:t>
      </w:r>
      <w:hyperlink r:id="rId2">
        <w:r w:rsidRPr="004368A1">
          <w:rPr>
            <w:rStyle w:val="Hypertextovprepojenie"/>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Textvysvetlivky"/>
        <w:ind w:left="284"/>
      </w:pPr>
      <w:r>
        <w:rPr>
          <w:rStyle w:val="Odkaznavysvetlivku"/>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Textvysvetlivky"/>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Textvysvetlivky"/>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Textvysvetlivky"/>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Textvysvetlivky"/>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Textvysvetlivky"/>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Textvysvetlivky"/>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textovprepojenie"/>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Textvysvetlivky"/>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xtvysvetlivky"/>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Textvysvetlivky"/>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Textvysvetlivky"/>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Textvysvetlivky"/>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Textvysvetlivky"/>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Textvysvetlivky"/>
        <w:widowControl w:val="0"/>
        <w:spacing w:before="120" w:after="120"/>
        <w:ind w:left="284"/>
        <w:jc w:val="both"/>
        <w:rPr>
          <w:rFonts w:cstheme="minorHAnsi"/>
          <w:sz w:val="22"/>
          <w:szCs w:val="22"/>
          <w:lang w:val="en-IE"/>
        </w:rPr>
      </w:pPr>
      <w:r>
        <w:rPr>
          <w:rStyle w:val="Odkaznavysvetlivku"/>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Default="00043873">
      <w:pPr>
        <w:pStyle w:val="Textvysvetlivky"/>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p w14:paraId="7207E9BF" w14:textId="77777777" w:rsidR="005B2684" w:rsidRDefault="005B2684">
      <w:pPr>
        <w:pStyle w:val="Textvysvetlivky"/>
        <w:widowControl w:val="0"/>
        <w:spacing w:before="120" w:after="120"/>
        <w:ind w:left="284"/>
        <w:jc w:val="both"/>
        <w:rPr>
          <w:rFonts w:cstheme="minorHAnsi"/>
          <w:sz w:val="22"/>
          <w:szCs w:val="22"/>
          <w:lang w:val="en-IE"/>
        </w:rPr>
      </w:pPr>
    </w:p>
    <w:p w14:paraId="19F19373" w14:textId="77777777" w:rsidR="005B2684" w:rsidRDefault="005B2684" w:rsidP="005B2684">
      <w:pPr>
        <w:pStyle w:val="Textvysvetlivky"/>
        <w:tabs>
          <w:tab w:val="left" w:pos="0"/>
        </w:tabs>
        <w:rPr>
          <w:sz w:val="18"/>
          <w:szCs w:val="18"/>
          <w:lang w:val="sk-SK"/>
        </w:rPr>
      </w:pPr>
      <w:r>
        <w:rPr>
          <w:bCs/>
          <w:sz w:val="18"/>
          <w:szCs w:val="18"/>
          <w:highlight w:val="yellow"/>
          <w:lang w:val="sk-SK"/>
        </w:rPr>
        <w:t xml:space="preserve">Erasmus </w:t>
      </w:r>
      <w:proofErr w:type="spellStart"/>
      <w:r>
        <w:rPr>
          <w:bCs/>
          <w:sz w:val="18"/>
          <w:szCs w:val="18"/>
          <w:highlight w:val="yellow"/>
          <w:lang w:val="sk-SK"/>
        </w:rPr>
        <w:t>faculty</w:t>
      </w:r>
      <w:proofErr w:type="spellEnd"/>
      <w:r>
        <w:rPr>
          <w:bCs/>
          <w:sz w:val="18"/>
          <w:szCs w:val="18"/>
          <w:highlight w:val="yellow"/>
          <w:lang w:val="sk-SK"/>
        </w:rPr>
        <w:t xml:space="preserve"> </w:t>
      </w:r>
      <w:proofErr w:type="spellStart"/>
      <w:r>
        <w:rPr>
          <w:bCs/>
          <w:sz w:val="18"/>
          <w:szCs w:val="18"/>
          <w:highlight w:val="yellow"/>
          <w:lang w:val="sk-SK"/>
        </w:rPr>
        <w:t>coordinators</w:t>
      </w:r>
      <w:proofErr w:type="spellEnd"/>
      <w:r>
        <w:rPr>
          <w:bCs/>
          <w:sz w:val="18"/>
          <w:szCs w:val="18"/>
          <w:highlight w:val="yellow"/>
          <w:lang w:val="sk-SK"/>
        </w:rPr>
        <w:t>:</w:t>
      </w:r>
      <w:r>
        <w:rPr>
          <w:bCs/>
          <w:sz w:val="18"/>
          <w:szCs w:val="18"/>
          <w:highlight w:val="yellow"/>
          <w:lang w:val="sk-SK"/>
        </w:rPr>
        <w:tab/>
      </w:r>
      <w:r>
        <w:rPr>
          <w:bCs/>
          <w:sz w:val="18"/>
          <w:szCs w:val="18"/>
          <w:lang w:val="sk-SK"/>
        </w:rPr>
        <w:t>LF</w:t>
      </w:r>
      <w:r>
        <w:rPr>
          <w:bCs/>
          <w:sz w:val="18"/>
          <w:szCs w:val="18"/>
          <w:lang w:val="sk-SK"/>
        </w:rPr>
        <w:tab/>
        <w:t xml:space="preserve">– Ing. M. Ferenčík, PhD., </w:t>
      </w:r>
      <w:hyperlink r:id="rId4" w:history="1">
        <w:r w:rsidRPr="00585DEB">
          <w:rPr>
            <w:rStyle w:val="Hypertextovprepojenie"/>
            <w:bCs/>
            <w:sz w:val="18"/>
            <w:szCs w:val="18"/>
            <w:lang w:val="sk-SK"/>
          </w:rPr>
          <w:t>ferencik@tuzvo.sk</w:t>
        </w:r>
      </w:hyperlink>
      <w:r>
        <w:rPr>
          <w:bCs/>
          <w:sz w:val="18"/>
          <w:szCs w:val="18"/>
          <w:lang w:val="sk-SK"/>
        </w:rPr>
        <w:t>, +421 45 5206 333</w:t>
      </w:r>
    </w:p>
    <w:p w14:paraId="63B26FBA" w14:textId="77777777" w:rsidR="005B2684" w:rsidRDefault="005B2684" w:rsidP="005B2684">
      <w:pPr>
        <w:pStyle w:val="Textvysvetlivky"/>
        <w:ind w:left="2691" w:firstLine="141"/>
        <w:rPr>
          <w:sz w:val="18"/>
          <w:szCs w:val="18"/>
          <w:lang w:val="sk-SK"/>
        </w:rPr>
      </w:pPr>
      <w:r>
        <w:rPr>
          <w:bCs/>
          <w:sz w:val="18"/>
          <w:szCs w:val="18"/>
          <w:lang w:val="sk-SK"/>
        </w:rPr>
        <w:t>DF</w:t>
      </w:r>
      <w:r>
        <w:rPr>
          <w:bCs/>
          <w:sz w:val="18"/>
          <w:szCs w:val="18"/>
          <w:lang w:val="sk-SK"/>
        </w:rPr>
        <w:tab/>
        <w:t xml:space="preserve">– Ing. Z. Tončíková, ArtD.,  </w:t>
      </w:r>
      <w:hyperlink r:id="rId5" w:history="1">
        <w:r>
          <w:rPr>
            <w:rStyle w:val="Hypertextovprepojenie"/>
            <w:bCs/>
            <w:sz w:val="18"/>
            <w:szCs w:val="18"/>
            <w:lang w:val="sk-SK"/>
          </w:rPr>
          <w:t>zuzana.toncikova@tuzvo.sk</w:t>
        </w:r>
      </w:hyperlink>
      <w:r>
        <w:rPr>
          <w:bCs/>
          <w:sz w:val="18"/>
          <w:szCs w:val="18"/>
          <w:lang w:val="sk-SK"/>
        </w:rPr>
        <w:t>, +421 45 5206 399</w:t>
      </w:r>
    </w:p>
    <w:p w14:paraId="4F752150" w14:textId="77777777" w:rsidR="005B2684" w:rsidRDefault="005B2684" w:rsidP="005B2684">
      <w:pPr>
        <w:pStyle w:val="Textvysvetlivky"/>
        <w:ind w:left="2550" w:firstLine="282"/>
        <w:rPr>
          <w:sz w:val="18"/>
          <w:szCs w:val="18"/>
          <w:lang w:val="sk-SK"/>
        </w:rPr>
      </w:pPr>
      <w:r>
        <w:rPr>
          <w:bCs/>
          <w:sz w:val="18"/>
          <w:szCs w:val="18"/>
          <w:lang w:val="sk-SK"/>
        </w:rPr>
        <w:t>FEE</w:t>
      </w:r>
      <w:r>
        <w:rPr>
          <w:bCs/>
          <w:sz w:val="18"/>
          <w:szCs w:val="18"/>
          <w:lang w:val="sk-SK"/>
        </w:rPr>
        <w:tab/>
        <w:t xml:space="preserve">– Ing. T. Lepeška, PhD., </w:t>
      </w:r>
      <w:hyperlink r:id="rId6" w:history="1">
        <w:r>
          <w:rPr>
            <w:rStyle w:val="Hypertextovprepojenie"/>
            <w:bCs/>
            <w:sz w:val="18"/>
            <w:szCs w:val="18"/>
            <w:lang w:val="sk-SK"/>
          </w:rPr>
          <w:t>lepeska@tuzvo.sk</w:t>
        </w:r>
      </w:hyperlink>
      <w:r>
        <w:rPr>
          <w:bCs/>
          <w:sz w:val="18"/>
          <w:szCs w:val="18"/>
          <w:lang w:val="sk-SK"/>
        </w:rPr>
        <w:t>, +421 45 5206 165</w:t>
      </w:r>
    </w:p>
    <w:p w14:paraId="5B8BE5BC" w14:textId="77777777" w:rsidR="005B2684" w:rsidRDefault="005B2684" w:rsidP="005B2684">
      <w:pPr>
        <w:pStyle w:val="Textvysvetlivky"/>
        <w:ind w:left="2409" w:firstLine="423"/>
        <w:rPr>
          <w:sz w:val="18"/>
          <w:szCs w:val="18"/>
          <w:lang w:val="sk-SK"/>
        </w:rPr>
      </w:pPr>
      <w:r>
        <w:rPr>
          <w:bCs/>
          <w:sz w:val="18"/>
          <w:szCs w:val="18"/>
          <w:lang w:val="sk-SK"/>
        </w:rPr>
        <w:t>FT</w:t>
      </w:r>
      <w:r>
        <w:rPr>
          <w:bCs/>
          <w:sz w:val="18"/>
          <w:szCs w:val="18"/>
          <w:lang w:val="sk-SK"/>
        </w:rPr>
        <w:tab/>
      </w:r>
      <w:r w:rsidRPr="0066646D">
        <w:rPr>
          <w:bCs/>
          <w:sz w:val="18"/>
          <w:szCs w:val="18"/>
          <w:lang w:val="sk-SK"/>
        </w:rPr>
        <w:t xml:space="preserve">– Ing. Stanislav Kotšmíd, PhD., </w:t>
      </w:r>
      <w:r w:rsidRPr="0066646D">
        <w:rPr>
          <w:sz w:val="18"/>
          <w:szCs w:val="18"/>
        </w:rPr>
        <w:t xml:space="preserve">stanislav.kotsmid@tuzvo.sk </w:t>
      </w:r>
      <w:r w:rsidRPr="0066646D">
        <w:rPr>
          <w:bCs/>
          <w:sz w:val="18"/>
          <w:szCs w:val="18"/>
          <w:lang w:val="sk-SK"/>
        </w:rPr>
        <w:t>+421 45 5206 036</w:t>
      </w:r>
    </w:p>
    <w:p w14:paraId="20F937D0" w14:textId="77777777" w:rsidR="005B2684" w:rsidRPr="0066646D" w:rsidRDefault="005B2684" w:rsidP="005B2684">
      <w:pPr>
        <w:spacing w:after="120" w:line="240" w:lineRule="auto"/>
        <w:ind w:left="2112" w:right="28" w:firstLine="720"/>
        <w:rPr>
          <w:rFonts w:ascii="Verdana" w:eastAsia="Times New Roman" w:hAnsi="Verdana" w:cs="Arial"/>
          <w:b/>
          <w:color w:val="002060"/>
          <w:sz w:val="28"/>
          <w:szCs w:val="36"/>
          <w:lang w:val="sk-SK"/>
        </w:rPr>
      </w:pPr>
      <w:r>
        <w:rPr>
          <w:bCs/>
          <w:sz w:val="18"/>
          <w:szCs w:val="18"/>
        </w:rPr>
        <w:t>UŠP</w:t>
      </w:r>
      <w:r>
        <w:rPr>
          <w:bCs/>
          <w:sz w:val="18"/>
          <w:szCs w:val="18"/>
        </w:rPr>
        <w:tab/>
        <w:t xml:space="preserve">– doc. Mgr. Ing. R. Šulek, PhD., </w:t>
      </w:r>
      <w:hyperlink r:id="rId7" w:history="1">
        <w:r>
          <w:rPr>
            <w:rStyle w:val="Hypertextovprepojenie"/>
            <w:bCs/>
            <w:sz w:val="18"/>
            <w:szCs w:val="18"/>
          </w:rPr>
          <w:t>sulek@tuzvo.sk</w:t>
        </w:r>
      </w:hyperlink>
      <w:r>
        <w:rPr>
          <w:bCs/>
          <w:sz w:val="18"/>
          <w:szCs w:val="18"/>
        </w:rPr>
        <w:t>, +421 45 5206 325</w:t>
      </w:r>
    </w:p>
    <w:p w14:paraId="5A73A4EB" w14:textId="77777777" w:rsidR="005B2684" w:rsidRPr="005B2684" w:rsidRDefault="005B2684">
      <w:pPr>
        <w:pStyle w:val="Textvysvetlivky"/>
        <w:widowControl w:val="0"/>
        <w:spacing w:before="120" w:after="120"/>
        <w:ind w:left="284"/>
        <w:jc w:val="both"/>
        <w:rPr>
          <w:sz w:val="22"/>
          <w:szCs w:val="22"/>
          <w:lang w:val="sk-SK"/>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6C1C1" w14:textId="77777777" w:rsidR="00331F74" w:rsidRDefault="00331F7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970794"/>
      <w:docPartObj>
        <w:docPartGallery w:val="Page Numbers (Bottom of Page)"/>
        <w:docPartUnique/>
      </w:docPartObj>
    </w:sdtPr>
    <w:sdtContent>
      <w:p w14:paraId="07A0232B" w14:textId="3BB18AEF" w:rsidR="00335864" w:rsidRDefault="00043873">
        <w:pPr>
          <w:pStyle w:val="Pta"/>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Pta"/>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F6358" w14:textId="77777777" w:rsidR="00331F74" w:rsidRDefault="00331F7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B5754" w14:textId="77777777" w:rsidR="00EE115E" w:rsidRDefault="00EE115E">
      <w:pPr>
        <w:spacing w:after="0" w:line="240" w:lineRule="auto"/>
      </w:pPr>
      <w:r>
        <w:separator/>
      </w:r>
    </w:p>
  </w:footnote>
  <w:footnote w:type="continuationSeparator" w:id="0">
    <w:p w14:paraId="3ED3FBB2" w14:textId="77777777" w:rsidR="00EE115E" w:rsidRDefault="00EE1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5B2D2" w14:textId="77777777" w:rsidR="00331F74" w:rsidRDefault="00331F7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06B6A" w14:textId="27E6CC8D" w:rsidR="00335864" w:rsidRDefault="00000000">
    <w:pPr>
      <w:pStyle w:val="Hlavika"/>
    </w:pPr>
    <w:r>
      <w:rPr>
        <w:noProof/>
      </w:rPr>
      <w:pict w14:anchorId="49C86566">
        <v:shapetype id="_x0000_t202" coordsize="21600,21600" o:spt="202" path="m,l,21600r21600,l21600,xe">
          <v:stroke joinstyle="miter"/>
          <v:path gradientshapeok="t" o:connecttype="rect"/>
        </v:shapetype>
        <v:shape id="_x0000_s1025"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1025">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F283A" w14:textId="77777777" w:rsidR="00331F74" w:rsidRDefault="00331F7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Zoznamsodrkami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Zoznamsodrkami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Zoznamsodrkami"/>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Zoznamsodrkami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IE" w:vendorID="64" w:dllVersion="0" w:nlCheck="1" w:checkStyle="0"/>
  <w:proofState w:spelling="clean" w:grammar="clean"/>
  <w:defaultTabStop w:val="708"/>
  <w:autoHyphenation/>
  <w:hyphenationZone w:val="283"/>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9492E"/>
    <w:rsid w:val="004A21A7"/>
    <w:rsid w:val="004D31EE"/>
    <w:rsid w:val="005B2684"/>
    <w:rsid w:val="005C1E4F"/>
    <w:rsid w:val="006F1DD5"/>
    <w:rsid w:val="0071514F"/>
    <w:rsid w:val="007524AE"/>
    <w:rsid w:val="007753F5"/>
    <w:rsid w:val="007B612D"/>
    <w:rsid w:val="0087754E"/>
    <w:rsid w:val="008A55F9"/>
    <w:rsid w:val="00903F18"/>
    <w:rsid w:val="009F7FC0"/>
    <w:rsid w:val="00BA7024"/>
    <w:rsid w:val="00DB1241"/>
    <w:rsid w:val="00E539A6"/>
    <w:rsid w:val="00EE115E"/>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B5577"/>
    <w:pPr>
      <w:spacing w:after="200" w:line="276" w:lineRule="auto"/>
    </w:pPr>
  </w:style>
  <w:style w:type="paragraph" w:styleId="Nadpis1">
    <w:name w:val="heading 1"/>
    <w:basedOn w:val="Normlny"/>
    <w:next w:val="Normlny"/>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y"/>
    <w:next w:val="Normlny"/>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y"/>
    <w:next w:val="Normlny"/>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y"/>
    <w:next w:val="Normlny"/>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Char">
    <w:name w:val="Hlavička Char"/>
    <w:basedOn w:val="Predvolenpsmoodseku"/>
    <w:link w:val="Hlavika"/>
    <w:uiPriority w:val="99"/>
    <w:qFormat/>
    <w:rsid w:val="00261299"/>
  </w:style>
  <w:style w:type="character" w:customStyle="1" w:styleId="PtaChar">
    <w:name w:val="Päta Char"/>
    <w:basedOn w:val="Predvolenpsmoodseku"/>
    <w:link w:val="Pta"/>
    <w:uiPriority w:val="99"/>
    <w:qFormat/>
    <w:rsid w:val="00261299"/>
  </w:style>
  <w:style w:type="character" w:customStyle="1" w:styleId="TextbublinyChar">
    <w:name w:val="Text bubliny Char"/>
    <w:basedOn w:val="Predvolenpsmoodseku"/>
    <w:link w:val="Textbubliny"/>
    <w:uiPriority w:val="99"/>
    <w:semiHidden/>
    <w:qFormat/>
    <w:rsid w:val="00261299"/>
    <w:rPr>
      <w:rFonts w:ascii="Tahoma" w:hAnsi="Tahoma" w:cs="Tahoma"/>
      <w:sz w:val="16"/>
      <w:szCs w:val="16"/>
    </w:rPr>
  </w:style>
  <w:style w:type="character" w:customStyle="1" w:styleId="TextpoznmkypodiarouChar">
    <w:name w:val="Text poznámky pod čiarou Char"/>
    <w:basedOn w:val="Predvolenpsmoodseku"/>
    <w:link w:val="Textpoznmkypodiarou"/>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xtvysvetlivkyChar">
    <w:name w:val="Text vysvetlivky Char"/>
    <w:basedOn w:val="Predvolenpsmoodseku"/>
    <w:link w:val="Textvysvetlivky"/>
    <w:qFormat/>
    <w:rsid w:val="003F2100"/>
    <w:rPr>
      <w:sz w:val="20"/>
      <w:szCs w:val="20"/>
    </w:rPr>
  </w:style>
  <w:style w:type="character" w:styleId="Hypertextovprepojenie">
    <w:name w:val="Hyperlink"/>
    <w:rsid w:val="00D83C1F"/>
    <w:rPr>
      <w:color w:val="0000FF"/>
      <w:u w:val="single"/>
    </w:rPr>
  </w:style>
  <w:style w:type="character" w:customStyle="1" w:styleId="TextkomentraChar">
    <w:name w:val="Text komentára Char"/>
    <w:basedOn w:val="Predvolenpsmoodseku"/>
    <w:link w:val="Textkomentra"/>
    <w:qFormat/>
    <w:rsid w:val="00E618B5"/>
    <w:rPr>
      <w:rFonts w:ascii="Times New Roman" w:eastAsia="Times New Roman" w:hAnsi="Times New Roman" w:cs="Times New Roman"/>
      <w:sz w:val="20"/>
      <w:szCs w:val="20"/>
      <w:lang w:val="fr-FR"/>
    </w:rPr>
  </w:style>
  <w:style w:type="character" w:customStyle="1" w:styleId="Nadpis1Char">
    <w:name w:val="Nadpis 1 Char"/>
    <w:basedOn w:val="Predvolenpsmoodseku"/>
    <w:link w:val="Nadpis1"/>
    <w:qFormat/>
    <w:rsid w:val="00757E86"/>
    <w:rPr>
      <w:rFonts w:ascii="Times New Roman" w:eastAsia="Times New Roman" w:hAnsi="Times New Roman" w:cs="Times New Roman"/>
      <w:b/>
      <w:smallCaps/>
      <w:sz w:val="24"/>
      <w:szCs w:val="20"/>
      <w:lang w:val="fr-FR"/>
    </w:rPr>
  </w:style>
  <w:style w:type="character" w:customStyle="1" w:styleId="Nadpis2Char">
    <w:name w:val="Nadpis 2 Char"/>
    <w:basedOn w:val="Predvolenpsmoodseku"/>
    <w:link w:val="Nadpis2"/>
    <w:qFormat/>
    <w:rsid w:val="00757E86"/>
    <w:rPr>
      <w:rFonts w:ascii="Times New Roman" w:eastAsia="Times New Roman" w:hAnsi="Times New Roman" w:cs="Times New Roman"/>
      <w:b/>
      <w:sz w:val="24"/>
      <w:szCs w:val="20"/>
      <w:lang w:val="fr-FR"/>
    </w:rPr>
  </w:style>
  <w:style w:type="character" w:customStyle="1" w:styleId="Nadpis3Char">
    <w:name w:val="Nadpis 3 Char"/>
    <w:basedOn w:val="Predvolenpsmoodseku"/>
    <w:link w:val="Nadpis3"/>
    <w:qFormat/>
    <w:rsid w:val="00757E86"/>
    <w:rPr>
      <w:rFonts w:ascii="Times New Roman" w:eastAsia="Times New Roman" w:hAnsi="Times New Roman" w:cs="Times New Roman"/>
      <w:i/>
      <w:sz w:val="24"/>
      <w:szCs w:val="20"/>
      <w:lang w:val="fr-FR"/>
    </w:rPr>
  </w:style>
  <w:style w:type="character" w:customStyle="1" w:styleId="Nadpis4Char">
    <w:name w:val="Nadpis 4 Char"/>
    <w:basedOn w:val="Predvolenpsmoodseku"/>
    <w:link w:val="Nadpis4"/>
    <w:qFormat/>
    <w:rsid w:val="00757E86"/>
    <w:rPr>
      <w:rFonts w:ascii="Times New Roman" w:eastAsia="Times New Roman" w:hAnsi="Times New Roman" w:cs="Times New Roman"/>
      <w:sz w:val="24"/>
      <w:szCs w:val="20"/>
      <w:lang w:val="fr-FR"/>
    </w:rPr>
  </w:style>
  <w:style w:type="character" w:styleId="Odkaznakomentr">
    <w:name w:val="annotation reference"/>
    <w:basedOn w:val="Predvolenpsmoodseku"/>
    <w:uiPriority w:val="99"/>
    <w:semiHidden/>
    <w:unhideWhenUsed/>
    <w:qFormat/>
    <w:rsid w:val="00FD6939"/>
    <w:rPr>
      <w:sz w:val="16"/>
      <w:szCs w:val="16"/>
    </w:rPr>
  </w:style>
  <w:style w:type="character" w:customStyle="1" w:styleId="PredmetkomentraChar">
    <w:name w:val="Predmet komentára Char"/>
    <w:basedOn w:val="TextkomentraChar"/>
    <w:link w:val="Predmetkomentr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Predvolenpsmoodseku"/>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lny"/>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y"/>
    <w:pPr>
      <w:spacing w:after="140"/>
    </w:pPr>
  </w:style>
  <w:style w:type="paragraph" w:styleId="Zoznam">
    <w:name w:val="List"/>
    <w:basedOn w:val="Zkladntext"/>
    <w:rPr>
      <w:rFonts w:cs="Lohit Devanagari"/>
    </w:rPr>
  </w:style>
  <w:style w:type="paragraph" w:styleId="Popis">
    <w:name w:val="caption"/>
    <w:basedOn w:val="Normlny"/>
    <w:qFormat/>
    <w:pPr>
      <w:suppressLineNumbers/>
      <w:spacing w:before="120" w:after="120"/>
    </w:pPr>
    <w:rPr>
      <w:rFonts w:cs="Lohit Devanagari"/>
      <w:i/>
      <w:iCs/>
      <w:sz w:val="24"/>
      <w:szCs w:val="24"/>
    </w:rPr>
  </w:style>
  <w:style w:type="paragraph" w:customStyle="1" w:styleId="Index">
    <w:name w:val="Index"/>
    <w:basedOn w:val="Normlny"/>
    <w:qFormat/>
    <w:pPr>
      <w:suppressLineNumbers/>
    </w:pPr>
    <w:rPr>
      <w:rFonts w:cs="Lohit Devanagari"/>
    </w:rPr>
  </w:style>
  <w:style w:type="paragraph" w:customStyle="1" w:styleId="HeaderandFooter">
    <w:name w:val="Header and Footer"/>
    <w:basedOn w:val="Normlny"/>
    <w:qFormat/>
  </w:style>
  <w:style w:type="paragraph" w:styleId="Hlavika">
    <w:name w:val="header"/>
    <w:basedOn w:val="Normlny"/>
    <w:link w:val="HlavikaChar"/>
    <w:uiPriority w:val="99"/>
    <w:unhideWhenUsed/>
    <w:rsid w:val="00261299"/>
    <w:pPr>
      <w:tabs>
        <w:tab w:val="center" w:pos="4536"/>
        <w:tab w:val="right" w:pos="9072"/>
      </w:tabs>
      <w:spacing w:after="0" w:line="240" w:lineRule="auto"/>
    </w:pPr>
  </w:style>
  <w:style w:type="paragraph" w:styleId="Pta">
    <w:name w:val="footer"/>
    <w:basedOn w:val="Normlny"/>
    <w:link w:val="PtaChar"/>
    <w:uiPriority w:val="99"/>
    <w:unhideWhenUsed/>
    <w:rsid w:val="00261299"/>
    <w:pPr>
      <w:tabs>
        <w:tab w:val="center" w:pos="4536"/>
        <w:tab w:val="right" w:pos="9072"/>
      </w:tabs>
      <w:spacing w:after="0" w:line="240" w:lineRule="auto"/>
    </w:pPr>
  </w:style>
  <w:style w:type="paragraph" w:styleId="Textbubliny">
    <w:name w:val="Balloon Text"/>
    <w:basedOn w:val="Normlny"/>
    <w:link w:val="TextbublinyChar"/>
    <w:uiPriority w:val="99"/>
    <w:semiHidden/>
    <w:unhideWhenUsed/>
    <w:qFormat/>
    <w:rsid w:val="00261299"/>
    <w:pPr>
      <w:spacing w:after="0" w:line="240" w:lineRule="auto"/>
    </w:pPr>
    <w:rPr>
      <w:rFonts w:ascii="Tahoma" w:hAnsi="Tahoma" w:cs="Tahoma"/>
      <w:sz w:val="16"/>
      <w:szCs w:val="16"/>
    </w:rPr>
  </w:style>
  <w:style w:type="paragraph" w:styleId="Textpoznmkypodiarou">
    <w:name w:val="footnote text"/>
    <w:basedOn w:val="Normlny"/>
    <w:link w:val="Textpoznmkypodi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xtvysvetlivky">
    <w:name w:val="endnote text"/>
    <w:basedOn w:val="Normlny"/>
    <w:link w:val="TextvysvetlivkyChar"/>
    <w:unhideWhenUsed/>
    <w:rsid w:val="003F2100"/>
    <w:pPr>
      <w:spacing w:after="0" w:line="240" w:lineRule="auto"/>
    </w:pPr>
    <w:rPr>
      <w:sz w:val="20"/>
      <w:szCs w:val="20"/>
    </w:rPr>
  </w:style>
  <w:style w:type="paragraph" w:styleId="Textkomentra">
    <w:name w:val="annotation text"/>
    <w:basedOn w:val="Normlny"/>
    <w:link w:val="Textkomentra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Predmetkomentra">
    <w:name w:val="annotation subject"/>
    <w:basedOn w:val="Textkomentra"/>
    <w:next w:val="Textkomentra"/>
    <w:link w:val="Predmetkomentra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zi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Odsekzoznamu">
    <w:name w:val="List Paragraph"/>
    <w:basedOn w:val="Normlny"/>
    <w:uiPriority w:val="34"/>
    <w:qFormat/>
    <w:rsid w:val="00FC7D0D"/>
    <w:pPr>
      <w:ind w:left="720"/>
      <w:contextualSpacing/>
    </w:pPr>
  </w:style>
  <w:style w:type="paragraph" w:customStyle="1" w:styleId="Contact">
    <w:name w:val="Contact"/>
    <w:basedOn w:val="Normlny"/>
    <w:next w:val="Normlny"/>
    <w:qFormat/>
    <w:rsid w:val="001B621C"/>
    <w:pPr>
      <w:spacing w:after="480" w:line="240" w:lineRule="auto"/>
      <w:ind w:left="567" w:hanging="567"/>
    </w:pPr>
    <w:rPr>
      <w:rFonts w:ascii="Times New Roman" w:eastAsia="Times New Roman" w:hAnsi="Times New Roman" w:cs="Times New Roman"/>
      <w:sz w:val="24"/>
      <w:szCs w:val="20"/>
    </w:rPr>
  </w:style>
  <w:style w:type="paragraph" w:styleId="Zoznamsodrkami">
    <w:name w:val="List Bullet"/>
    <w:basedOn w:val="Normlny"/>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y"/>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Zoznamsodrkami2">
    <w:name w:val="List Bullet 2"/>
    <w:basedOn w:val="Normlny"/>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Zoznamsodrkami3">
    <w:name w:val="List Bullet 3"/>
    <w:basedOn w:val="Normlny"/>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Zoznamsodrkami4">
    <w:name w:val="List Bullet 4"/>
    <w:basedOn w:val="Normlny"/>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y"/>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y"/>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y"/>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y"/>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y"/>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lovanzoznam">
    <w:name w:val="List Number"/>
    <w:basedOn w:val="Normlny"/>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y"/>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lovanzoznam2">
    <w:name w:val="List Number 2"/>
    <w:basedOn w:val="Normlny"/>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lovanzoznam3">
    <w:name w:val="List Number 3"/>
    <w:basedOn w:val="Normlny"/>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lovanzoznam4">
    <w:name w:val="List Number 4"/>
    <w:basedOn w:val="Normlny"/>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y"/>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y"/>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y"/>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y"/>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y"/>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y"/>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y"/>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y"/>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y"/>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y"/>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y"/>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y"/>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y"/>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y"/>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y"/>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Obsah5">
    <w:name w:val="toc 5"/>
    <w:basedOn w:val="Normlny"/>
    <w:next w:val="Norm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dpisregistra">
    <w:name w:val="index heading"/>
    <w:basedOn w:val="Heading"/>
  </w:style>
  <w:style w:type="paragraph" w:styleId="Hlavikaobsahu">
    <w:name w:val="TOC Heading"/>
    <w:basedOn w:val="Normlny"/>
    <w:next w:val="Norm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y"/>
    <w:next w:val="Norm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y"/>
    <w:next w:val="Norm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y"/>
    <w:next w:val="Norm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y"/>
    <w:next w:val="Norm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lny"/>
    <w:qFormat/>
  </w:style>
  <w:style w:type="character" w:styleId="Odkaznavysvetlivku">
    <w:name w:val="endnote reference"/>
    <w:basedOn w:val="Predvolenpsmoodseku"/>
    <w:semiHidden/>
    <w:unhideWhenUsed/>
    <w:rsid w:val="008A55F9"/>
    <w:rPr>
      <w:vertAlign w:val="superscript"/>
    </w:rPr>
  </w:style>
  <w:style w:type="character" w:styleId="Nevyrieenzmienka">
    <w:name w:val="Unresolved Mention"/>
    <w:basedOn w:val="Predvolenpsmoodseku"/>
    <w:uiPriority w:val="99"/>
    <w:semiHidden/>
    <w:unhideWhenUsed/>
    <w:rsid w:val="005B26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40270">
      <w:bodyDiv w:val="1"/>
      <w:marLeft w:val="0"/>
      <w:marRight w:val="0"/>
      <w:marTop w:val="0"/>
      <w:marBottom w:val="0"/>
      <w:divBdr>
        <w:top w:val="none" w:sz="0" w:space="0" w:color="auto"/>
        <w:left w:val="none" w:sz="0" w:space="0" w:color="auto"/>
        <w:bottom w:val="none" w:sz="0" w:space="0" w:color="auto"/>
        <w:right w:val="none" w:sz="0" w:space="0" w:color="auto"/>
      </w:divBdr>
    </w:div>
    <w:div w:id="641888441">
      <w:bodyDiv w:val="1"/>
      <w:marLeft w:val="0"/>
      <w:marRight w:val="0"/>
      <w:marTop w:val="0"/>
      <w:marBottom w:val="0"/>
      <w:divBdr>
        <w:top w:val="none" w:sz="0" w:space="0" w:color="auto"/>
        <w:left w:val="none" w:sz="0" w:space="0" w:color="auto"/>
        <w:bottom w:val="none" w:sz="0" w:space="0" w:color="auto"/>
        <w:right w:val="none" w:sz="0" w:space="0" w:color="auto"/>
      </w:divBdr>
    </w:div>
    <w:div w:id="724598620">
      <w:bodyDiv w:val="1"/>
      <w:marLeft w:val="0"/>
      <w:marRight w:val="0"/>
      <w:marTop w:val="0"/>
      <w:marBottom w:val="0"/>
      <w:divBdr>
        <w:top w:val="none" w:sz="0" w:space="0" w:color="auto"/>
        <w:left w:val="none" w:sz="0" w:space="0" w:color="auto"/>
        <w:bottom w:val="none" w:sz="0" w:space="0" w:color="auto"/>
        <w:right w:val="none" w:sz="0" w:space="0" w:color="auto"/>
      </w:divBdr>
    </w:div>
    <w:div w:id="1001009001">
      <w:bodyDiv w:val="1"/>
      <w:marLeft w:val="0"/>
      <w:marRight w:val="0"/>
      <w:marTop w:val="0"/>
      <w:marBottom w:val="0"/>
      <w:divBdr>
        <w:top w:val="none" w:sz="0" w:space="0" w:color="auto"/>
        <w:left w:val="none" w:sz="0" w:space="0" w:color="auto"/>
        <w:bottom w:val="none" w:sz="0" w:space="0" w:color="auto"/>
        <w:right w:val="none" w:sz="0" w:space="0" w:color="auto"/>
      </w:divBdr>
    </w:div>
    <w:div w:id="1059396755">
      <w:bodyDiv w:val="1"/>
      <w:marLeft w:val="0"/>
      <w:marRight w:val="0"/>
      <w:marTop w:val="0"/>
      <w:marBottom w:val="0"/>
      <w:divBdr>
        <w:top w:val="none" w:sz="0" w:space="0" w:color="auto"/>
        <w:left w:val="none" w:sz="0" w:space="0" w:color="auto"/>
        <w:bottom w:val="none" w:sz="0" w:space="0" w:color="auto"/>
        <w:right w:val="none" w:sz="0" w:space="0" w:color="auto"/>
      </w:divBdr>
    </w:div>
    <w:div w:id="1136484857">
      <w:bodyDiv w:val="1"/>
      <w:marLeft w:val="0"/>
      <w:marRight w:val="0"/>
      <w:marTop w:val="0"/>
      <w:marBottom w:val="0"/>
      <w:divBdr>
        <w:top w:val="none" w:sz="0" w:space="0" w:color="auto"/>
        <w:left w:val="none" w:sz="0" w:space="0" w:color="auto"/>
        <w:bottom w:val="none" w:sz="0" w:space="0" w:color="auto"/>
        <w:right w:val="none" w:sz="0" w:space="0" w:color="auto"/>
      </w:divBdr>
    </w:div>
    <w:div w:id="1529953915">
      <w:bodyDiv w:val="1"/>
      <w:marLeft w:val="0"/>
      <w:marRight w:val="0"/>
      <w:marTop w:val="0"/>
      <w:marBottom w:val="0"/>
      <w:divBdr>
        <w:top w:val="none" w:sz="0" w:space="0" w:color="auto"/>
        <w:left w:val="none" w:sz="0" w:space="0" w:color="auto"/>
        <w:bottom w:val="none" w:sz="0" w:space="0" w:color="auto"/>
        <w:right w:val="none" w:sz="0" w:space="0" w:color="auto"/>
      </w:divBdr>
    </w:div>
    <w:div w:id="1679845617">
      <w:bodyDiv w:val="1"/>
      <w:marLeft w:val="0"/>
      <w:marRight w:val="0"/>
      <w:marTop w:val="0"/>
      <w:marBottom w:val="0"/>
      <w:divBdr>
        <w:top w:val="none" w:sz="0" w:space="0" w:color="auto"/>
        <w:left w:val="none" w:sz="0" w:space="0" w:color="auto"/>
        <w:bottom w:val="none" w:sz="0" w:space="0" w:color="auto"/>
        <w:right w:val="none" w:sz="0" w:space="0" w:color="auto"/>
      </w:divBdr>
    </w:div>
    <w:div w:id="1912810100">
      <w:bodyDiv w:val="1"/>
      <w:marLeft w:val="0"/>
      <w:marRight w:val="0"/>
      <w:marTop w:val="0"/>
      <w:marBottom w:val="0"/>
      <w:divBdr>
        <w:top w:val="none" w:sz="0" w:space="0" w:color="auto"/>
        <w:left w:val="none" w:sz="0" w:space="0" w:color="auto"/>
        <w:bottom w:val="none" w:sz="0" w:space="0" w:color="auto"/>
        <w:right w:val="none" w:sz="0" w:space="0" w:color="auto"/>
      </w:divBdr>
    </w:div>
    <w:div w:id="1974674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nka.marcinekova@tuzvo.s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7" Type="http://schemas.openxmlformats.org/officeDocument/2006/relationships/hyperlink" Target="mailto:sulek@tuzvo.sk"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6" Type="http://schemas.openxmlformats.org/officeDocument/2006/relationships/hyperlink" Target="mailto:lepeska@tuzvo.sk" TargetMode="External"/><Relationship Id="rId5" Type="http://schemas.openxmlformats.org/officeDocument/2006/relationships/hyperlink" Target="mailto:zuzana.toncikova@tuzvo.sk" TargetMode="External"/><Relationship Id="rId4" Type="http://schemas.openxmlformats.org/officeDocument/2006/relationships/hyperlink" Target="mailto:ferencik@tuzvo.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6B4DE5-B706-44DF-8772-A47CB3FB8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1195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Lenka Marcineková</cp:lastModifiedBy>
  <cp:revision>3</cp:revision>
  <cp:lastPrinted>2015-04-10T09:51:00Z</cp:lastPrinted>
  <dcterms:created xsi:type="dcterms:W3CDTF">2023-06-07T11:07:00Z</dcterms:created>
  <dcterms:modified xsi:type="dcterms:W3CDTF">2024-08-12T08:42:00Z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